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76" w:type="dxa"/>
        <w:tblCellSpacing w:w="0" w:type="dxa"/>
        <w:shd w:val="clear" w:color="auto" w:fill="FFFFFF"/>
        <w:tblCellMar>
          <w:left w:w="0" w:type="dxa"/>
          <w:right w:w="0" w:type="dxa"/>
        </w:tblCellMar>
        <w:tblLook w:val="04A0" w:firstRow="1" w:lastRow="0" w:firstColumn="1" w:lastColumn="0" w:noHBand="0" w:noVBand="1"/>
      </w:tblPr>
      <w:tblGrid>
        <w:gridCol w:w="3348"/>
        <w:gridCol w:w="6428"/>
      </w:tblGrid>
      <w:tr w:rsidR="006D24F4" w:rsidRPr="00D56B73" w14:paraId="7BCD3C42" w14:textId="77777777">
        <w:trPr>
          <w:trHeight w:val="972"/>
          <w:tblCellSpacing w:w="0" w:type="dxa"/>
        </w:trPr>
        <w:tc>
          <w:tcPr>
            <w:tcW w:w="3348" w:type="dxa"/>
            <w:shd w:val="clear" w:color="auto" w:fill="FFFFFF"/>
            <w:tcMar>
              <w:top w:w="0" w:type="dxa"/>
              <w:left w:w="108" w:type="dxa"/>
              <w:bottom w:w="0" w:type="dxa"/>
              <w:right w:w="108" w:type="dxa"/>
            </w:tcMar>
          </w:tcPr>
          <w:p w14:paraId="549D8840" w14:textId="77777777" w:rsidR="006D24F4" w:rsidRPr="00D56B73" w:rsidRDefault="00A309EA">
            <w:pPr>
              <w:spacing w:before="120" w:after="120" w:line="234" w:lineRule="atLeast"/>
              <w:jc w:val="center"/>
              <w:rPr>
                <w:rFonts w:ascii="Times New Roman" w:eastAsia="Times New Roman" w:hAnsi="Times New Roman" w:cs="Times New Roman"/>
                <w:sz w:val="28"/>
                <w:szCs w:val="28"/>
              </w:rPr>
            </w:pPr>
            <w:r w:rsidRPr="00D56B73">
              <w:rPr>
                <w:rFonts w:ascii="Times New Roman" w:eastAsia="Times New Roman" w:hAnsi="Times New Roman" w:cs="Times New Roman"/>
                <w:b/>
                <w:bCs/>
                <w:noProof/>
                <w:sz w:val="28"/>
                <w:szCs w:val="28"/>
              </w:rPr>
              <mc:AlternateContent>
                <mc:Choice Requires="wps">
                  <w:drawing>
                    <wp:anchor distT="0" distB="0" distL="114300" distR="114300" simplePos="0" relativeHeight="251655168" behindDoc="0" locked="0" layoutInCell="1" allowOverlap="1" wp14:anchorId="708330F1" wp14:editId="73F98F8C">
                      <wp:simplePos x="0" y="0"/>
                      <wp:positionH relativeFrom="column">
                        <wp:posOffset>601345</wp:posOffset>
                      </wp:positionH>
                      <wp:positionV relativeFrom="paragraph">
                        <wp:posOffset>511175</wp:posOffset>
                      </wp:positionV>
                      <wp:extent cx="7048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704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B907C4" id="Straight Connector 1"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47.35pt,40.25pt" to="102.85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" strokecolor="black [3200]" strokeweight=".5pt">
                      <v:stroke joinstyle="miter"/>
                    </v:line>
                  </w:pict>
                </mc:Fallback>
              </mc:AlternateContent>
            </w:r>
            <w:r w:rsidRPr="00D56B73">
              <w:rPr>
                <w:rFonts w:ascii="Times New Roman" w:eastAsia="Times New Roman" w:hAnsi="Times New Roman" w:cs="Times New Roman"/>
                <w:b/>
                <w:bCs/>
                <w:sz w:val="28"/>
                <w:szCs w:val="28"/>
              </w:rPr>
              <w:t>ỦY BAN NHÂN DÂN</w:t>
            </w:r>
            <w:r w:rsidRPr="00D56B73">
              <w:rPr>
                <w:rFonts w:ascii="Times New Roman" w:eastAsia="Times New Roman" w:hAnsi="Times New Roman" w:cs="Times New Roman"/>
                <w:b/>
                <w:bCs/>
                <w:sz w:val="28"/>
                <w:szCs w:val="28"/>
              </w:rPr>
              <w:br/>
              <w:t>TỈNH THÁI NGUYÊN</w:t>
            </w:r>
          </w:p>
        </w:tc>
        <w:tc>
          <w:tcPr>
            <w:tcW w:w="6428" w:type="dxa"/>
            <w:shd w:val="clear" w:color="auto" w:fill="FFFFFF"/>
            <w:tcMar>
              <w:top w:w="0" w:type="dxa"/>
              <w:left w:w="108" w:type="dxa"/>
              <w:bottom w:w="0" w:type="dxa"/>
              <w:right w:w="108" w:type="dxa"/>
            </w:tcMar>
          </w:tcPr>
          <w:p w14:paraId="3A80D737" w14:textId="77777777" w:rsidR="006D24F4" w:rsidRPr="00D56B73" w:rsidRDefault="00A309EA">
            <w:pPr>
              <w:spacing w:before="120" w:after="120" w:line="234" w:lineRule="atLeast"/>
              <w:jc w:val="center"/>
              <w:rPr>
                <w:rFonts w:ascii="Times New Roman" w:eastAsia="Times New Roman" w:hAnsi="Times New Roman" w:cs="Times New Roman"/>
                <w:sz w:val="28"/>
                <w:szCs w:val="28"/>
              </w:rPr>
            </w:pPr>
            <w:r w:rsidRPr="00D56B73">
              <w:rPr>
                <w:rFonts w:ascii="Times New Roman" w:eastAsia="Times New Roman" w:hAnsi="Times New Roman" w:cs="Times New Roman"/>
                <w:b/>
                <w:bCs/>
                <w:noProof/>
                <w:sz w:val="28"/>
                <w:szCs w:val="28"/>
              </w:rPr>
              <mc:AlternateContent>
                <mc:Choice Requires="wps">
                  <w:drawing>
                    <wp:anchor distT="0" distB="0" distL="114300" distR="114300" simplePos="0" relativeHeight="251656192" behindDoc="0" locked="0" layoutInCell="1" allowOverlap="1" wp14:anchorId="4804F3C2" wp14:editId="010823BC">
                      <wp:simplePos x="0" y="0"/>
                      <wp:positionH relativeFrom="column">
                        <wp:posOffset>894715</wp:posOffset>
                      </wp:positionH>
                      <wp:positionV relativeFrom="paragraph">
                        <wp:posOffset>520700</wp:posOffset>
                      </wp:positionV>
                      <wp:extent cx="21431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4ED5B4" id="Straight Connector 2"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70.45pt,41pt" to="239.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" strokecolor="black [3200]" strokeweight=".5pt">
                      <v:stroke joinstyle="miter"/>
                    </v:line>
                  </w:pict>
                </mc:Fallback>
              </mc:AlternateContent>
            </w:r>
            <w:r w:rsidRPr="00D56B73">
              <w:rPr>
                <w:rFonts w:ascii="Times New Roman" w:eastAsia="Times New Roman" w:hAnsi="Times New Roman" w:cs="Times New Roman"/>
                <w:b/>
                <w:bCs/>
                <w:sz w:val="28"/>
                <w:szCs w:val="28"/>
              </w:rPr>
              <w:t>CỘNG HÒA XÃ HỘI CHỦ NGHĨA VIỆT NAM</w:t>
            </w:r>
            <w:r w:rsidRPr="00D56B73">
              <w:rPr>
                <w:rFonts w:ascii="Times New Roman" w:eastAsia="Times New Roman" w:hAnsi="Times New Roman" w:cs="Times New Roman"/>
                <w:b/>
                <w:bCs/>
                <w:sz w:val="28"/>
                <w:szCs w:val="28"/>
              </w:rPr>
              <w:br/>
              <w:t>Độc lập - Tự do - Hạnh phúc</w:t>
            </w:r>
          </w:p>
        </w:tc>
      </w:tr>
      <w:tr w:rsidR="006D24F4" w:rsidRPr="00D56B73" w14:paraId="6B88C33F" w14:textId="77777777">
        <w:trPr>
          <w:tblCellSpacing w:w="0" w:type="dxa"/>
        </w:trPr>
        <w:tc>
          <w:tcPr>
            <w:tcW w:w="3348" w:type="dxa"/>
            <w:shd w:val="clear" w:color="auto" w:fill="FFFFFF"/>
            <w:tcMar>
              <w:top w:w="0" w:type="dxa"/>
              <w:left w:w="108" w:type="dxa"/>
              <w:bottom w:w="0" w:type="dxa"/>
              <w:right w:w="108" w:type="dxa"/>
            </w:tcMar>
          </w:tcPr>
          <w:p w14:paraId="0B8DA3AB" w14:textId="65287FA3" w:rsidR="006D24F4" w:rsidRPr="00D56B73" w:rsidRDefault="00A309EA">
            <w:pPr>
              <w:spacing w:before="120" w:after="120" w:line="234" w:lineRule="atLeast"/>
              <w:jc w:val="center"/>
              <w:rPr>
                <w:rFonts w:ascii="Times New Roman" w:eastAsia="Times New Roman" w:hAnsi="Times New Roman" w:cs="Times New Roman"/>
                <w:sz w:val="28"/>
                <w:szCs w:val="28"/>
              </w:rPr>
            </w:pPr>
            <w:r w:rsidRPr="00D56B73">
              <w:rPr>
                <w:rFonts w:ascii="Times New Roman" w:eastAsia="Times New Roman" w:hAnsi="Times New Roman" w:cs="Times New Roman"/>
                <w:sz w:val="28"/>
                <w:szCs w:val="28"/>
              </w:rPr>
              <w:t xml:space="preserve">Số:        </w:t>
            </w:r>
            <w:r w:rsidR="00FF4144" w:rsidRPr="00D56B73">
              <w:rPr>
                <w:rFonts w:ascii="Times New Roman" w:eastAsia="Times New Roman" w:hAnsi="Times New Roman" w:cs="Times New Roman"/>
                <w:sz w:val="28"/>
                <w:szCs w:val="28"/>
              </w:rPr>
              <w:t>/2026</w:t>
            </w:r>
            <w:r w:rsidRPr="00D56B73">
              <w:rPr>
                <w:rFonts w:ascii="Times New Roman" w:eastAsia="Times New Roman" w:hAnsi="Times New Roman" w:cs="Times New Roman"/>
                <w:sz w:val="28"/>
                <w:szCs w:val="28"/>
              </w:rPr>
              <w:t>/QĐ-UBND</w:t>
            </w:r>
          </w:p>
        </w:tc>
        <w:tc>
          <w:tcPr>
            <w:tcW w:w="6428" w:type="dxa"/>
            <w:shd w:val="clear" w:color="auto" w:fill="FFFFFF"/>
            <w:tcMar>
              <w:top w:w="0" w:type="dxa"/>
              <w:left w:w="108" w:type="dxa"/>
              <w:bottom w:w="0" w:type="dxa"/>
              <w:right w:w="108" w:type="dxa"/>
            </w:tcMar>
          </w:tcPr>
          <w:p w14:paraId="53CC9BFB" w14:textId="19AFFB7F" w:rsidR="006D24F4" w:rsidRPr="00D56B73" w:rsidRDefault="00A309EA" w:rsidP="008F3852">
            <w:pPr>
              <w:spacing w:before="120" w:after="120" w:line="234" w:lineRule="atLeast"/>
              <w:jc w:val="center"/>
              <w:rPr>
                <w:rFonts w:ascii="Times New Roman" w:eastAsia="Times New Roman" w:hAnsi="Times New Roman" w:cs="Times New Roman"/>
                <w:sz w:val="28"/>
                <w:szCs w:val="28"/>
              </w:rPr>
            </w:pPr>
            <w:r w:rsidRPr="00D56B73">
              <w:rPr>
                <w:rFonts w:ascii="Times New Roman" w:eastAsia="Times New Roman" w:hAnsi="Times New Roman" w:cs="Times New Roman"/>
                <w:i/>
                <w:iCs/>
                <w:sz w:val="28"/>
                <w:szCs w:val="28"/>
              </w:rPr>
              <w:t xml:space="preserve">Thái Nguyên, ngày        tháng </w:t>
            </w:r>
            <w:r w:rsidR="007B4FE0" w:rsidRPr="00D56B73">
              <w:rPr>
                <w:rFonts w:ascii="Times New Roman" w:eastAsia="Times New Roman" w:hAnsi="Times New Roman" w:cs="Times New Roman"/>
                <w:i/>
                <w:iCs/>
                <w:sz w:val="28"/>
                <w:szCs w:val="28"/>
              </w:rPr>
              <w:t xml:space="preserve">   </w:t>
            </w:r>
            <w:r w:rsidR="008F3852" w:rsidRPr="00D56B73">
              <w:rPr>
                <w:rFonts w:ascii="Times New Roman" w:eastAsia="Times New Roman" w:hAnsi="Times New Roman" w:cs="Times New Roman"/>
                <w:i/>
                <w:iCs/>
                <w:sz w:val="28"/>
                <w:szCs w:val="28"/>
              </w:rPr>
              <w:t xml:space="preserve"> </w:t>
            </w:r>
            <w:r w:rsidRPr="00D56B73">
              <w:rPr>
                <w:rFonts w:ascii="Times New Roman" w:eastAsia="Times New Roman" w:hAnsi="Times New Roman" w:cs="Times New Roman"/>
                <w:i/>
                <w:iCs/>
                <w:sz w:val="28"/>
                <w:szCs w:val="28"/>
              </w:rPr>
              <w:t>năm 202</w:t>
            </w:r>
            <w:r w:rsidR="0041407A" w:rsidRPr="00D56B73">
              <w:rPr>
                <w:rFonts w:ascii="Times New Roman" w:eastAsia="Times New Roman" w:hAnsi="Times New Roman" w:cs="Times New Roman"/>
                <w:i/>
                <w:iCs/>
                <w:sz w:val="28"/>
                <w:szCs w:val="28"/>
              </w:rPr>
              <w:t>6</w:t>
            </w:r>
          </w:p>
        </w:tc>
      </w:tr>
    </w:tbl>
    <w:p w14:paraId="1427CCA2" w14:textId="403C79D6" w:rsidR="008C1FCA" w:rsidRPr="00D56B73" w:rsidRDefault="008C1FCA" w:rsidP="0021226B">
      <w:pPr>
        <w:spacing w:after="0" w:line="240" w:lineRule="auto"/>
        <w:jc w:val="center"/>
        <w:rPr>
          <w:rFonts w:ascii="Times New Roman" w:eastAsia="Times New Roman" w:hAnsi="Times New Roman" w:cs="Times New Roman"/>
          <w:b/>
          <w:bCs/>
          <w:sz w:val="28"/>
          <w:szCs w:val="28"/>
        </w:rPr>
      </w:pPr>
      <w:r w:rsidRPr="00D56B73">
        <w:rPr>
          <w:rFonts w:ascii="Times New Roman" w:eastAsia="Times New Roman" w:hAnsi="Times New Roman" w:cs="Times New Roman"/>
          <w:b/>
          <w:bCs/>
          <w:noProof/>
          <w:sz w:val="28"/>
          <w:szCs w:val="28"/>
        </w:rPr>
        <mc:AlternateContent>
          <mc:Choice Requires="wps">
            <w:drawing>
              <wp:anchor distT="0" distB="0" distL="114300" distR="114300" simplePos="0" relativeHeight="251664384" behindDoc="0" locked="0" layoutInCell="1" allowOverlap="1" wp14:anchorId="39F11543" wp14:editId="2AD30DAB">
                <wp:simplePos x="0" y="0"/>
                <wp:positionH relativeFrom="column">
                  <wp:posOffset>344628</wp:posOffset>
                </wp:positionH>
                <wp:positionV relativeFrom="paragraph">
                  <wp:posOffset>17662</wp:posOffset>
                </wp:positionV>
                <wp:extent cx="1201479" cy="287079"/>
                <wp:effectExtent l="0" t="0" r="17780" b="17780"/>
                <wp:wrapNone/>
                <wp:docPr id="1893340924" name="Rectangle 7"/>
                <wp:cNvGraphicFramePr/>
                <a:graphic xmlns:a="http://schemas.openxmlformats.org/drawingml/2006/main">
                  <a:graphicData uri="http://schemas.microsoft.com/office/word/2010/wordprocessingShape">
                    <wps:wsp>
                      <wps:cNvSpPr/>
                      <wps:spPr>
                        <a:xfrm>
                          <a:off x="0" y="0"/>
                          <a:ext cx="1201479" cy="287079"/>
                        </a:xfrm>
                        <a:prstGeom prst="rect">
                          <a:avLst/>
                        </a:prstGeom>
                      </wps:spPr>
                      <wps:style>
                        <a:lnRef idx="2">
                          <a:schemeClr val="dk1"/>
                        </a:lnRef>
                        <a:fillRef idx="1">
                          <a:schemeClr val="lt1"/>
                        </a:fillRef>
                        <a:effectRef idx="0">
                          <a:schemeClr val="dk1"/>
                        </a:effectRef>
                        <a:fontRef idx="minor">
                          <a:schemeClr val="dk1"/>
                        </a:fontRef>
                      </wps:style>
                      <wps:txbx>
                        <w:txbxContent>
                          <w:p w14:paraId="528EFF1B" w14:textId="65643FC9" w:rsidR="008C1FCA" w:rsidRPr="008C1FCA" w:rsidRDefault="008C1FCA" w:rsidP="008C1FCA">
                            <w:pPr>
                              <w:jc w:val="center"/>
                              <w:rPr>
                                <w:rFonts w:ascii="Times New Roman" w:hAnsi="Times New Roman" w:cs="Times New Roman"/>
                                <w:b/>
                                <w:bCs/>
                                <w:color w:val="000000" w:themeColor="text1"/>
                                <w:sz w:val="26"/>
                                <w:szCs w:val="26"/>
                              </w:rPr>
                            </w:pPr>
                            <w:r w:rsidRPr="008C1FCA">
                              <w:rPr>
                                <w:rFonts w:ascii="Times New Roman" w:hAnsi="Times New Roman" w:cs="Times New Roman"/>
                                <w:b/>
                                <w:bCs/>
                                <w:color w:val="000000" w:themeColor="text1"/>
                                <w:sz w:val="26"/>
                                <w:szCs w:val="26"/>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F11543" id="Rectangle 7" o:spid="_x0000_s1026" style="position:absolute;left:0;text-align:left;margin-left:27.15pt;margin-top:1.4pt;width:94.6pt;height:2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" fillcolor="white [3201]" strokecolor="black [3200]" strokeweight="1pt">
                <v:textbox>
                  <w:txbxContent>
                    <w:p w14:paraId="528EFF1B" w14:textId="65643FC9" w:rsidR="008C1FCA" w:rsidRPr="008C1FCA" w:rsidRDefault="008C1FCA" w:rsidP="008C1FCA">
                      <w:pPr>
                        <w:jc w:val="center"/>
                        <w:rPr>
                          <w:rFonts w:ascii="Times New Roman" w:hAnsi="Times New Roman" w:cs="Times New Roman"/>
                          <w:b/>
                          <w:bCs/>
                          <w:color w:val="000000" w:themeColor="text1"/>
                          <w:sz w:val="26"/>
                          <w:szCs w:val="26"/>
                        </w:rPr>
                      </w:pPr>
                      <w:r w:rsidRPr="008C1FCA">
                        <w:rPr>
                          <w:rFonts w:ascii="Times New Roman" w:hAnsi="Times New Roman" w:cs="Times New Roman"/>
                          <w:b/>
                          <w:bCs/>
                          <w:color w:val="000000" w:themeColor="text1"/>
                          <w:sz w:val="26"/>
                          <w:szCs w:val="26"/>
                        </w:rPr>
                        <w:t>DỰ THẢO</w:t>
                      </w:r>
                    </w:p>
                  </w:txbxContent>
                </v:textbox>
              </v:rect>
            </w:pict>
          </mc:Fallback>
        </mc:AlternateContent>
      </w:r>
    </w:p>
    <w:p w14:paraId="15476671" w14:textId="301441A9" w:rsidR="0021226B" w:rsidRPr="00D56B73" w:rsidRDefault="0021226B" w:rsidP="00610C4C">
      <w:pPr>
        <w:spacing w:after="0" w:line="240" w:lineRule="auto"/>
        <w:jc w:val="center"/>
        <w:rPr>
          <w:rFonts w:ascii="Times New Roman" w:eastAsia="Times New Roman" w:hAnsi="Times New Roman" w:cs="Times New Roman"/>
          <w:b/>
          <w:bCs/>
          <w:sz w:val="28"/>
          <w:szCs w:val="28"/>
        </w:rPr>
      </w:pPr>
      <w:r w:rsidRPr="00D56B73">
        <w:rPr>
          <w:rFonts w:ascii="Times New Roman" w:eastAsia="Times New Roman" w:hAnsi="Times New Roman" w:cs="Times New Roman"/>
          <w:b/>
          <w:bCs/>
          <w:sz w:val="28"/>
          <w:szCs w:val="28"/>
        </w:rPr>
        <w:t>QUYẾT ĐỊNH</w:t>
      </w:r>
    </w:p>
    <w:p w14:paraId="49D617FD" w14:textId="31EDBA41" w:rsidR="00F60603" w:rsidRDefault="00BB5470" w:rsidP="0021226B">
      <w:pPr>
        <w:spacing w:after="0" w:line="240" w:lineRule="auto"/>
        <w:jc w:val="center"/>
        <w:rPr>
          <w:rFonts w:ascii="Times New Roman Bold" w:eastAsia="Times New Roman" w:hAnsi="Times New Roman Bold" w:cs="Times New Roman"/>
          <w:b/>
          <w:bCs/>
          <w:sz w:val="28"/>
          <w:szCs w:val="28"/>
        </w:rPr>
      </w:pPr>
      <w:bookmarkStart w:id="0" w:name="_Hlk219814915"/>
      <w:r w:rsidRPr="00D56B73">
        <w:rPr>
          <w:rFonts w:ascii="Times New Roman Bold" w:eastAsia="Times New Roman" w:hAnsi="Times New Roman Bold" w:cs="Times New Roman"/>
          <w:b/>
          <w:bCs/>
          <w:sz w:val="28"/>
          <w:szCs w:val="28"/>
        </w:rPr>
        <w:t>Q</w:t>
      </w:r>
      <w:r w:rsidR="00DD19A7" w:rsidRPr="00D56B73">
        <w:rPr>
          <w:rFonts w:ascii="Times New Roman Bold" w:eastAsia="Times New Roman" w:hAnsi="Times New Roman Bold" w:cs="Times New Roman"/>
          <w:b/>
          <w:bCs/>
          <w:sz w:val="28"/>
          <w:szCs w:val="28"/>
        </w:rPr>
        <w:t xml:space="preserve">uy định áp dụng </w:t>
      </w:r>
      <w:r w:rsidR="00880F08" w:rsidRPr="00D56B73">
        <w:rPr>
          <w:rFonts w:ascii="Times New Roman Bold" w:eastAsia="Times New Roman" w:hAnsi="Times New Roman Bold" w:cs="Times New Roman"/>
          <w:b/>
          <w:bCs/>
          <w:sz w:val="28"/>
          <w:szCs w:val="28"/>
        </w:rPr>
        <w:t xml:space="preserve">các nội dung </w:t>
      </w:r>
      <w:r w:rsidR="00DD19A7" w:rsidRPr="00D56B73">
        <w:rPr>
          <w:rFonts w:ascii="Times New Roman Bold" w:eastAsia="Times New Roman" w:hAnsi="Times New Roman Bold" w:cs="Times New Roman"/>
          <w:b/>
          <w:bCs/>
          <w:sz w:val="28"/>
          <w:szCs w:val="28"/>
        </w:rPr>
        <w:t xml:space="preserve">tiêu chí </w:t>
      </w:r>
      <w:r w:rsidRPr="00D56B73">
        <w:rPr>
          <w:rFonts w:ascii="Times New Roman Bold" w:eastAsia="Times New Roman" w:hAnsi="Times New Roman Bold" w:cs="Times New Roman"/>
          <w:b/>
          <w:bCs/>
          <w:sz w:val="28"/>
          <w:szCs w:val="28"/>
        </w:rPr>
        <w:t>của Bộ tiêu chí quốc gia về xã nông thôn mới</w:t>
      </w:r>
      <w:bookmarkEnd w:id="0"/>
      <w:r w:rsidR="00880F08" w:rsidRPr="00D56B73">
        <w:rPr>
          <w:rFonts w:ascii="Times New Roman Bold" w:eastAsia="Times New Roman" w:hAnsi="Times New Roman Bold" w:cs="Times New Roman"/>
          <w:b/>
          <w:bCs/>
          <w:sz w:val="28"/>
          <w:szCs w:val="28"/>
        </w:rPr>
        <w:t xml:space="preserve"> giai đoạn 2026-2030</w:t>
      </w:r>
      <w:r w:rsidR="00D661FA">
        <w:rPr>
          <w:rFonts w:ascii="Times New Roman Bold" w:eastAsia="Times New Roman" w:hAnsi="Times New Roman Bold" w:cs="Times New Roman"/>
          <w:b/>
          <w:bCs/>
          <w:sz w:val="28"/>
          <w:szCs w:val="28"/>
        </w:rPr>
        <w:t>;</w:t>
      </w:r>
      <w:r w:rsidR="004529C7">
        <w:rPr>
          <w:rFonts w:ascii="Times New Roman Bold" w:eastAsia="Times New Roman" w:hAnsi="Times New Roman Bold" w:cs="Times New Roman"/>
          <w:b/>
          <w:bCs/>
          <w:sz w:val="28"/>
          <w:szCs w:val="28"/>
        </w:rPr>
        <w:t xml:space="preserve"> b</w:t>
      </w:r>
      <w:r w:rsidR="00013124" w:rsidRPr="00D56B73">
        <w:rPr>
          <w:rFonts w:ascii="Times New Roman Bold" w:eastAsia="Times New Roman" w:hAnsi="Times New Roman Bold" w:cs="Times New Roman"/>
          <w:b/>
          <w:bCs/>
          <w:sz w:val="28"/>
          <w:szCs w:val="28"/>
        </w:rPr>
        <w:t xml:space="preserve">an hành </w:t>
      </w:r>
      <w:r w:rsidRPr="00D56B73">
        <w:rPr>
          <w:rFonts w:ascii="Times New Roman Bold" w:eastAsia="Times New Roman" w:hAnsi="Times New Roman Bold" w:cs="Times New Roman"/>
          <w:b/>
          <w:bCs/>
          <w:sz w:val="28"/>
          <w:szCs w:val="28"/>
        </w:rPr>
        <w:t>Bộ tiêu chí xã nông thôn mới hiện đại</w:t>
      </w:r>
      <w:r w:rsidR="004529C7">
        <w:rPr>
          <w:rFonts w:ascii="Times New Roman Bold" w:eastAsia="Times New Roman" w:hAnsi="Times New Roman Bold" w:cs="Times New Roman"/>
          <w:b/>
          <w:bCs/>
          <w:sz w:val="28"/>
          <w:szCs w:val="28"/>
        </w:rPr>
        <w:t xml:space="preserve">, </w:t>
      </w:r>
      <w:r w:rsidR="004C3952" w:rsidRPr="00D56B73">
        <w:rPr>
          <w:rFonts w:ascii="Times New Roman Bold" w:eastAsia="Times New Roman" w:hAnsi="Times New Roman Bold" w:cs="Times New Roman"/>
          <w:b/>
          <w:bCs/>
          <w:sz w:val="28"/>
          <w:szCs w:val="28"/>
        </w:rPr>
        <w:t xml:space="preserve">Bộ tiêu chí </w:t>
      </w:r>
      <w:r w:rsidR="003A1CD4" w:rsidRPr="00D56B73">
        <w:rPr>
          <w:rFonts w:ascii="Times New Roman Bold" w:eastAsia="Times New Roman" w:hAnsi="Times New Roman Bold" w:cs="Times New Roman"/>
          <w:b/>
          <w:bCs/>
          <w:sz w:val="28"/>
          <w:szCs w:val="28"/>
        </w:rPr>
        <w:t>thôn</w:t>
      </w:r>
      <w:r w:rsidR="004C3952" w:rsidRPr="00D56B73">
        <w:rPr>
          <w:rFonts w:ascii="Times New Roman Bold" w:eastAsia="Times New Roman" w:hAnsi="Times New Roman Bold" w:cs="Times New Roman"/>
          <w:b/>
          <w:bCs/>
          <w:sz w:val="28"/>
          <w:szCs w:val="28"/>
        </w:rPr>
        <w:t xml:space="preserve"> nông thôn mới </w:t>
      </w:r>
      <w:r w:rsidR="004529C7" w:rsidRPr="00D56B73">
        <w:rPr>
          <w:rFonts w:ascii="Times New Roman Bold" w:eastAsia="Times New Roman" w:hAnsi="Times New Roman Bold" w:cs="Times New Roman"/>
          <w:b/>
          <w:bCs/>
          <w:sz w:val="28"/>
          <w:szCs w:val="28"/>
        </w:rPr>
        <w:t>giai đoạn 2026-2030</w:t>
      </w:r>
      <w:r w:rsidR="004529C7">
        <w:rPr>
          <w:rFonts w:ascii="Times New Roman Bold" w:eastAsia="Times New Roman" w:hAnsi="Times New Roman Bold" w:cs="Times New Roman"/>
          <w:b/>
          <w:bCs/>
          <w:sz w:val="28"/>
          <w:szCs w:val="28"/>
        </w:rPr>
        <w:t xml:space="preserve"> </w:t>
      </w:r>
    </w:p>
    <w:p w14:paraId="6F31A9C8" w14:textId="676FDF4A" w:rsidR="0021226B" w:rsidRPr="00D56B73" w:rsidRDefault="00F60603" w:rsidP="0021226B">
      <w:pPr>
        <w:spacing w:after="0" w:line="240" w:lineRule="auto"/>
        <w:jc w:val="center"/>
        <w:rPr>
          <w:rFonts w:ascii="Times New Roman Bold" w:eastAsia="Times New Roman" w:hAnsi="Times New Roman Bold" w:cs="Times New Roman"/>
          <w:b/>
          <w:bCs/>
          <w:sz w:val="28"/>
          <w:szCs w:val="28"/>
        </w:rPr>
      </w:pPr>
      <w:r w:rsidRPr="00D56B73">
        <w:rPr>
          <w:rFonts w:ascii="Times New Roman Bold" w:eastAsia="Times New Roman" w:hAnsi="Times New Roman Bold" w:cs="Times New Roman"/>
          <w:b/>
          <w:bCs/>
          <w:sz w:val="28"/>
          <w:szCs w:val="28"/>
        </w:rPr>
        <w:t>trên địa bàn tỉnh Thái Nguyên</w:t>
      </w:r>
      <w:r>
        <w:rPr>
          <w:rFonts w:ascii="Times New Roman Bold" w:eastAsia="Times New Roman" w:hAnsi="Times New Roman Bold" w:cs="Times New Roman"/>
          <w:b/>
          <w:bCs/>
          <w:sz w:val="28"/>
          <w:szCs w:val="28"/>
        </w:rPr>
        <w:t xml:space="preserve"> </w:t>
      </w:r>
    </w:p>
    <w:p w14:paraId="5F4B485A" w14:textId="419A2790" w:rsidR="0021226B" w:rsidRPr="00D56B73" w:rsidRDefault="00880F08" w:rsidP="0021226B">
      <w:pPr>
        <w:spacing w:after="0" w:line="320" w:lineRule="exact"/>
        <w:rPr>
          <w:rFonts w:ascii="Times New Roman" w:eastAsia="Times New Roman" w:hAnsi="Times New Roman" w:cs="Times New Roman"/>
          <w:sz w:val="28"/>
          <w:szCs w:val="28"/>
        </w:rPr>
      </w:pPr>
      <w:r w:rsidRPr="00D56B73">
        <w:rPr>
          <w:rFonts w:ascii="Times New Roman" w:eastAsia="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4EFE8529" wp14:editId="177E3B16">
                <wp:simplePos x="0" y="0"/>
                <wp:positionH relativeFrom="margin">
                  <wp:posOffset>2263140</wp:posOffset>
                </wp:positionH>
                <wp:positionV relativeFrom="paragraph">
                  <wp:posOffset>74930</wp:posOffset>
                </wp:positionV>
                <wp:extent cx="1143000" cy="0"/>
                <wp:effectExtent l="0" t="0" r="0" b="0"/>
                <wp:wrapNone/>
                <wp:docPr id="1894005089"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69B15"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8.2pt,5.9pt" to="268.2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">
                <w10:wrap anchorx="margin"/>
              </v:line>
            </w:pict>
          </mc:Fallback>
        </mc:AlternateContent>
      </w:r>
    </w:p>
    <w:p w14:paraId="5C0E0C7C" w14:textId="77777777" w:rsidR="0084513C" w:rsidRPr="00D56B73" w:rsidRDefault="0084513C" w:rsidP="00610C4C">
      <w:pPr>
        <w:spacing w:before="120" w:after="0" w:line="360" w:lineRule="exact"/>
        <w:ind w:firstLine="720"/>
        <w:jc w:val="both"/>
        <w:rPr>
          <w:rFonts w:ascii="Times New Roman" w:eastAsia="Times New Roman" w:hAnsi="Times New Roman" w:cs="Times New Roman"/>
          <w:i/>
          <w:sz w:val="28"/>
          <w:szCs w:val="28"/>
        </w:rPr>
      </w:pPr>
      <w:r w:rsidRPr="00D56B73">
        <w:rPr>
          <w:rFonts w:ascii="Times New Roman" w:eastAsia="Times New Roman" w:hAnsi="Times New Roman" w:cs="Times New Roman"/>
          <w:i/>
          <w:sz w:val="28"/>
          <w:szCs w:val="28"/>
        </w:rPr>
        <w:t>Căn cứ Luật Tổ chức chính quyền địa phương ngày 16/6/2025;</w:t>
      </w:r>
    </w:p>
    <w:p w14:paraId="12E5346B" w14:textId="1D92DF0F" w:rsidR="007B4FE0" w:rsidRPr="00D56B73" w:rsidRDefault="007B4FE0" w:rsidP="00610C4C">
      <w:pPr>
        <w:spacing w:before="120" w:after="0" w:line="360" w:lineRule="exact"/>
        <w:ind w:firstLine="720"/>
        <w:jc w:val="both"/>
        <w:rPr>
          <w:rFonts w:ascii="Times New Roman" w:eastAsia="Times New Roman" w:hAnsi="Times New Roman" w:cs="Times New Roman"/>
          <w:i/>
          <w:spacing w:val="-4"/>
          <w:sz w:val="28"/>
          <w:szCs w:val="28"/>
          <w:lang w:val="es-ES"/>
        </w:rPr>
      </w:pPr>
      <w:r w:rsidRPr="00D56B73">
        <w:rPr>
          <w:rFonts w:ascii="Times New Roman" w:eastAsia="Times New Roman" w:hAnsi="Times New Roman" w:cs="Times New Roman"/>
          <w:i/>
          <w:spacing w:val="-4"/>
          <w:sz w:val="28"/>
          <w:szCs w:val="28"/>
          <w:lang w:val="es-ES"/>
        </w:rPr>
        <w:t xml:space="preserve">Căn cứ Nghị quyết số 257/2025/QH15 </w:t>
      </w:r>
      <w:r w:rsidR="00013124" w:rsidRPr="00D56B73">
        <w:rPr>
          <w:rFonts w:ascii="Times New Roman" w:eastAsia="Times New Roman" w:hAnsi="Times New Roman" w:cs="Times New Roman"/>
          <w:i/>
          <w:spacing w:val="-4"/>
          <w:sz w:val="28"/>
          <w:szCs w:val="28"/>
          <w:lang w:val="es-ES"/>
        </w:rPr>
        <w:t xml:space="preserve">ngày 11/12/2025 </w:t>
      </w:r>
      <w:r w:rsidRPr="00D56B73">
        <w:rPr>
          <w:rFonts w:ascii="Times New Roman" w:eastAsia="Times New Roman" w:hAnsi="Times New Roman" w:cs="Times New Roman"/>
          <w:i/>
          <w:spacing w:val="-4"/>
          <w:sz w:val="28"/>
          <w:szCs w:val="28"/>
          <w:lang w:val="es-ES"/>
        </w:rPr>
        <w:t>của Quốc hội phê duyệt chủ trương đầu tư Chương trình mục tiêu quốc gia xây dựng nông thôn mới, giảm nghèo bền vững và phát triển kinh tế – xã hội vùng đồng bào dân tộc thiểu số và miền núi giai đoạn 2026 – 2035;</w:t>
      </w:r>
    </w:p>
    <w:p w14:paraId="690564C5" w14:textId="179D9FA9" w:rsidR="0041407A" w:rsidRPr="00D56B73" w:rsidRDefault="0021226B" w:rsidP="00610C4C">
      <w:pPr>
        <w:spacing w:before="120" w:after="0" w:line="360" w:lineRule="exact"/>
        <w:ind w:firstLine="720"/>
        <w:jc w:val="both"/>
        <w:rPr>
          <w:rFonts w:ascii="Times New Roman" w:eastAsia="Times New Roman" w:hAnsi="Times New Roman" w:cs="Times New Roman"/>
          <w:i/>
          <w:spacing w:val="-4"/>
          <w:sz w:val="28"/>
          <w:szCs w:val="28"/>
          <w:lang w:val="es-ES"/>
        </w:rPr>
      </w:pPr>
      <w:r w:rsidRPr="00D56B73">
        <w:rPr>
          <w:rFonts w:ascii="Times New Roman" w:eastAsia="Times New Roman" w:hAnsi="Times New Roman" w:cs="Times New Roman"/>
          <w:i/>
          <w:spacing w:val="-4"/>
          <w:sz w:val="28"/>
          <w:szCs w:val="28"/>
          <w:lang w:val="es-ES"/>
        </w:rPr>
        <w:t xml:space="preserve">Căn cứ </w:t>
      </w:r>
      <w:r w:rsidR="0041407A" w:rsidRPr="00D56B73">
        <w:rPr>
          <w:rFonts w:ascii="Times New Roman" w:eastAsia="Times New Roman" w:hAnsi="Times New Roman" w:cs="Times New Roman"/>
          <w:i/>
          <w:spacing w:val="-4"/>
          <w:sz w:val="28"/>
          <w:szCs w:val="28"/>
          <w:lang w:val="es-ES"/>
        </w:rPr>
        <w:t>Quyết định số 51/2025/QĐ-TTg ngày 29/12/2025 của Thủ tướng Chính phủ ban hành Bộ tiêu chí quốc gia về nông thôn mới giai đoạn 2026-2030;</w:t>
      </w:r>
    </w:p>
    <w:p w14:paraId="3BC0F04B" w14:textId="5344698F" w:rsidR="0021226B" w:rsidRPr="00D56B73" w:rsidRDefault="0041407A" w:rsidP="00610C4C">
      <w:pPr>
        <w:spacing w:before="120" w:after="0" w:line="360" w:lineRule="exact"/>
        <w:ind w:firstLine="720"/>
        <w:jc w:val="both"/>
        <w:rPr>
          <w:rFonts w:ascii="Times New Roman" w:eastAsia="Times New Roman" w:hAnsi="Times New Roman" w:cs="Times New Roman"/>
          <w:i/>
          <w:sz w:val="28"/>
          <w:szCs w:val="28"/>
          <w:lang w:val="es-ES"/>
        </w:rPr>
      </w:pPr>
      <w:r w:rsidRPr="00D56B73">
        <w:rPr>
          <w:rFonts w:ascii="Times New Roman" w:eastAsia="Times New Roman" w:hAnsi="Times New Roman" w:cs="Times New Roman"/>
          <w:i/>
          <w:spacing w:val="-6"/>
          <w:sz w:val="28"/>
          <w:szCs w:val="28"/>
          <w:lang w:val="es-ES"/>
        </w:rPr>
        <w:t>Theo đề nghị của Sở Nông nghiệp và Môi trường tại Tờ trình số       /TTr-SNNMT ngày       /</w:t>
      </w:r>
      <w:r w:rsidR="00ED5168">
        <w:rPr>
          <w:rFonts w:ascii="Times New Roman" w:eastAsia="Times New Roman" w:hAnsi="Times New Roman" w:cs="Times New Roman"/>
          <w:i/>
          <w:spacing w:val="-6"/>
          <w:sz w:val="28"/>
          <w:szCs w:val="28"/>
          <w:lang w:val="es-ES"/>
        </w:rPr>
        <w:t xml:space="preserve">   </w:t>
      </w:r>
      <w:r w:rsidRPr="00D56B73">
        <w:rPr>
          <w:rFonts w:ascii="Times New Roman" w:eastAsia="Times New Roman" w:hAnsi="Times New Roman" w:cs="Times New Roman"/>
          <w:i/>
          <w:spacing w:val="-6"/>
          <w:sz w:val="28"/>
          <w:szCs w:val="28"/>
          <w:lang w:val="es-ES"/>
        </w:rPr>
        <w:t>/2026</w:t>
      </w:r>
      <w:r w:rsidR="00E63D8D" w:rsidRPr="00D56B73">
        <w:rPr>
          <w:rFonts w:ascii="Times New Roman" w:eastAsia="Times New Roman" w:hAnsi="Times New Roman" w:cs="Times New Roman"/>
          <w:i/>
          <w:sz w:val="28"/>
          <w:szCs w:val="28"/>
          <w:lang w:val="es-ES"/>
        </w:rPr>
        <w:t>;</w:t>
      </w:r>
      <w:r w:rsidR="008F15E9" w:rsidRPr="00D56B73">
        <w:t xml:space="preserve"> </w:t>
      </w:r>
      <w:r w:rsidR="008F15E9" w:rsidRPr="00D56B73">
        <w:rPr>
          <w:rFonts w:ascii="Times New Roman" w:eastAsia="Times New Roman" w:hAnsi="Times New Roman" w:cs="Times New Roman"/>
          <w:i/>
          <w:sz w:val="28"/>
          <w:szCs w:val="28"/>
          <w:lang w:val="es-ES"/>
        </w:rPr>
        <w:t>báo cáo thẩm định của Sở Tư pháp tại Văn bản số    /BC-STP ngày     /</w:t>
      </w:r>
      <w:r w:rsidR="00ED5168">
        <w:rPr>
          <w:rFonts w:ascii="Times New Roman" w:eastAsia="Times New Roman" w:hAnsi="Times New Roman" w:cs="Times New Roman"/>
          <w:i/>
          <w:sz w:val="28"/>
          <w:szCs w:val="28"/>
          <w:lang w:val="es-ES"/>
        </w:rPr>
        <w:t xml:space="preserve">   </w:t>
      </w:r>
      <w:r w:rsidR="008F15E9" w:rsidRPr="00D56B73">
        <w:rPr>
          <w:rFonts w:ascii="Times New Roman" w:eastAsia="Times New Roman" w:hAnsi="Times New Roman" w:cs="Times New Roman"/>
          <w:i/>
          <w:sz w:val="28"/>
          <w:szCs w:val="28"/>
          <w:lang w:val="es-ES"/>
        </w:rPr>
        <w:t>/2026</w:t>
      </w:r>
      <w:r w:rsidR="00880F08" w:rsidRPr="00D56B73">
        <w:rPr>
          <w:rFonts w:ascii="Times New Roman" w:eastAsia="Times New Roman" w:hAnsi="Times New Roman" w:cs="Times New Roman"/>
          <w:i/>
          <w:sz w:val="28"/>
          <w:szCs w:val="28"/>
          <w:lang w:val="es-ES"/>
        </w:rPr>
        <w:t>;</w:t>
      </w:r>
    </w:p>
    <w:p w14:paraId="068F08DC" w14:textId="55A59DC4" w:rsidR="00E63D8D" w:rsidRPr="00D56B73" w:rsidRDefault="00E63D8D" w:rsidP="00610C4C">
      <w:pPr>
        <w:spacing w:before="120" w:after="0" w:line="360" w:lineRule="exact"/>
        <w:ind w:firstLine="720"/>
        <w:jc w:val="both"/>
        <w:rPr>
          <w:rFonts w:ascii="Times New Roman" w:eastAsia="Times New Roman" w:hAnsi="Times New Roman" w:cs="Times New Roman"/>
          <w:i/>
          <w:sz w:val="28"/>
          <w:szCs w:val="28"/>
          <w:lang w:val="es-ES"/>
        </w:rPr>
      </w:pPr>
      <w:r w:rsidRPr="00D661FA">
        <w:rPr>
          <w:rFonts w:ascii="Times New Roman" w:eastAsia="Times New Roman" w:hAnsi="Times New Roman" w:cs="Times New Roman"/>
          <w:i/>
          <w:spacing w:val="-2"/>
          <w:sz w:val="28"/>
          <w:szCs w:val="28"/>
          <w:lang w:val="es-ES"/>
        </w:rPr>
        <w:t xml:space="preserve">Uỷ ban nhân dân tỉnh Thái Nguyên ban hành Quyết định </w:t>
      </w:r>
      <w:r w:rsidR="004529C7" w:rsidRPr="00D661FA">
        <w:rPr>
          <w:rFonts w:ascii="Times New Roman" w:eastAsia="Times New Roman" w:hAnsi="Times New Roman" w:cs="Times New Roman"/>
          <w:i/>
          <w:spacing w:val="-2"/>
          <w:sz w:val="28"/>
          <w:szCs w:val="28"/>
          <w:lang w:val="es-ES"/>
        </w:rPr>
        <w:t>Quy định áp dụng các nội dung tiêu chí của Bộ tiêu chí quốc gia về xã nông thôn mới giai đoạn 2026-2030</w:t>
      </w:r>
      <w:r w:rsidR="00D661FA" w:rsidRPr="00D661FA">
        <w:rPr>
          <w:rFonts w:ascii="Times New Roman" w:eastAsia="Times New Roman" w:hAnsi="Times New Roman" w:cs="Times New Roman"/>
          <w:i/>
          <w:spacing w:val="-2"/>
          <w:sz w:val="28"/>
          <w:szCs w:val="28"/>
          <w:lang w:val="es-ES"/>
        </w:rPr>
        <w:t xml:space="preserve">; </w:t>
      </w:r>
      <w:r w:rsidR="004529C7" w:rsidRPr="00D661FA">
        <w:rPr>
          <w:rFonts w:ascii="Times New Roman" w:eastAsia="Times New Roman" w:hAnsi="Times New Roman" w:cs="Times New Roman"/>
          <w:i/>
          <w:spacing w:val="-2"/>
          <w:sz w:val="28"/>
          <w:szCs w:val="28"/>
          <w:lang w:val="es-ES"/>
        </w:rPr>
        <w:t xml:space="preserve">ban hành Bộ tiêu chí xã nông thôn mới hiện đại, Bộ tiêu chí thôn nông thôn mới giai đoạn 2026-2030 </w:t>
      </w:r>
      <w:r w:rsidR="00D661FA" w:rsidRPr="00D661FA">
        <w:rPr>
          <w:rFonts w:ascii="Times New Roman" w:eastAsia="Times New Roman" w:hAnsi="Times New Roman" w:cs="Times New Roman"/>
          <w:i/>
          <w:spacing w:val="-2"/>
          <w:sz w:val="28"/>
          <w:szCs w:val="28"/>
          <w:lang w:val="es-ES"/>
        </w:rPr>
        <w:t>trên địa bàn tỉnh Thái Nguyên</w:t>
      </w:r>
      <w:r w:rsidRPr="00D56B73">
        <w:rPr>
          <w:rFonts w:ascii="Times New Roman" w:eastAsia="Times New Roman" w:hAnsi="Times New Roman" w:cs="Times New Roman"/>
          <w:i/>
          <w:sz w:val="28"/>
          <w:szCs w:val="28"/>
          <w:lang w:val="es-ES"/>
        </w:rPr>
        <w:t>.</w:t>
      </w:r>
    </w:p>
    <w:p w14:paraId="4E86B543" w14:textId="0EA87D70" w:rsidR="007B4FE0" w:rsidRPr="00D56B73" w:rsidRDefault="0021226B" w:rsidP="00E63D8D">
      <w:pPr>
        <w:shd w:val="clear" w:color="auto" w:fill="FFFFFF"/>
        <w:spacing w:before="240" w:after="0" w:line="360" w:lineRule="exact"/>
        <w:ind w:firstLine="720"/>
        <w:jc w:val="both"/>
        <w:rPr>
          <w:rFonts w:ascii="Times New Roman" w:eastAsia="Times New Roman" w:hAnsi="Times New Roman" w:cs="Times New Roman"/>
          <w:b/>
          <w:bCs/>
          <w:sz w:val="28"/>
          <w:szCs w:val="28"/>
          <w:lang w:val="es-ES"/>
        </w:rPr>
      </w:pPr>
      <w:r w:rsidRPr="00D56B73">
        <w:rPr>
          <w:rFonts w:ascii="Times New Roman" w:eastAsia="Times New Roman" w:hAnsi="Times New Roman" w:cs="Times New Roman"/>
          <w:b/>
          <w:bCs/>
          <w:sz w:val="28"/>
          <w:szCs w:val="28"/>
          <w:lang w:val="es-ES"/>
        </w:rPr>
        <w:t>Điều 1</w:t>
      </w:r>
      <w:r w:rsidR="007B4FE0" w:rsidRPr="00D56B73">
        <w:rPr>
          <w:rFonts w:ascii="Times New Roman" w:eastAsia="Times New Roman" w:hAnsi="Times New Roman" w:cs="Times New Roman"/>
          <w:b/>
          <w:bCs/>
          <w:sz w:val="28"/>
          <w:szCs w:val="28"/>
          <w:lang w:val="es-ES"/>
        </w:rPr>
        <w:t xml:space="preserve">. </w:t>
      </w:r>
      <w:r w:rsidR="00E63D8D" w:rsidRPr="00D56B73">
        <w:rPr>
          <w:rFonts w:ascii="Times New Roman" w:eastAsia="Times New Roman" w:hAnsi="Times New Roman" w:cs="Times New Roman"/>
          <w:b/>
          <w:bCs/>
          <w:sz w:val="28"/>
          <w:szCs w:val="28"/>
          <w:lang w:val="es-ES"/>
        </w:rPr>
        <w:t>Phạm vi điều chỉnh và đối tượng áp dụng</w:t>
      </w:r>
    </w:p>
    <w:p w14:paraId="5F4552E3" w14:textId="693EB22A" w:rsidR="00E63D8D" w:rsidRPr="00D56B73" w:rsidRDefault="00E63D8D" w:rsidP="00610C4C">
      <w:pPr>
        <w:shd w:val="clear" w:color="auto" w:fill="FFFFFF"/>
        <w:spacing w:before="120" w:after="0" w:line="360" w:lineRule="exact"/>
        <w:ind w:firstLine="720"/>
        <w:jc w:val="both"/>
        <w:rPr>
          <w:rFonts w:ascii="Times New Roman" w:eastAsia="Times New Roman" w:hAnsi="Times New Roman" w:cs="Times New Roman"/>
          <w:sz w:val="28"/>
          <w:szCs w:val="28"/>
          <w:lang w:val="es-ES"/>
        </w:rPr>
      </w:pPr>
      <w:r w:rsidRPr="00D56B73">
        <w:rPr>
          <w:rFonts w:ascii="Times New Roman" w:eastAsia="Times New Roman" w:hAnsi="Times New Roman" w:cs="Times New Roman"/>
          <w:sz w:val="28"/>
          <w:szCs w:val="28"/>
          <w:lang w:val="es-ES"/>
        </w:rPr>
        <w:t xml:space="preserve">1. Quyết định này </w:t>
      </w:r>
      <w:r w:rsidR="004529C7">
        <w:rPr>
          <w:rFonts w:ascii="Times New Roman" w:eastAsia="Times New Roman" w:hAnsi="Times New Roman" w:cs="Times New Roman"/>
          <w:sz w:val="28"/>
          <w:szCs w:val="28"/>
          <w:lang w:val="es-ES"/>
        </w:rPr>
        <w:t>gồm các nội dung sau</w:t>
      </w:r>
      <w:r w:rsidRPr="00D56B73">
        <w:rPr>
          <w:rFonts w:ascii="Times New Roman" w:eastAsia="Times New Roman" w:hAnsi="Times New Roman" w:cs="Times New Roman"/>
          <w:sz w:val="28"/>
          <w:szCs w:val="28"/>
          <w:lang w:val="es-ES"/>
        </w:rPr>
        <w:t>:</w:t>
      </w:r>
    </w:p>
    <w:p w14:paraId="0A5AAF14" w14:textId="0DBE020D" w:rsidR="00E63D8D" w:rsidRPr="00D56B73" w:rsidRDefault="00E63D8D" w:rsidP="00610C4C">
      <w:pPr>
        <w:shd w:val="clear" w:color="auto" w:fill="FFFFFF"/>
        <w:spacing w:before="120" w:after="0" w:line="360" w:lineRule="exact"/>
        <w:ind w:firstLine="720"/>
        <w:jc w:val="both"/>
        <w:rPr>
          <w:rFonts w:ascii="Times New Roman" w:eastAsia="Times New Roman" w:hAnsi="Times New Roman" w:cs="Times New Roman"/>
          <w:sz w:val="28"/>
          <w:szCs w:val="28"/>
          <w:lang w:val="es-ES"/>
        </w:rPr>
      </w:pPr>
      <w:r w:rsidRPr="00D56B73">
        <w:rPr>
          <w:rFonts w:ascii="Times New Roman" w:eastAsia="Times New Roman" w:hAnsi="Times New Roman" w:cs="Times New Roman"/>
          <w:sz w:val="28"/>
          <w:szCs w:val="28"/>
          <w:lang w:val="es-ES"/>
        </w:rPr>
        <w:t xml:space="preserve">a) </w:t>
      </w:r>
      <w:r w:rsidR="00D661FA">
        <w:rPr>
          <w:rFonts w:ascii="Times New Roman" w:eastAsia="Times New Roman" w:hAnsi="Times New Roman" w:cs="Times New Roman"/>
          <w:sz w:val="28"/>
          <w:szCs w:val="28"/>
          <w:lang w:val="es-ES"/>
        </w:rPr>
        <w:t>Quy định</w:t>
      </w:r>
      <w:r w:rsidR="003A1CD4" w:rsidRPr="00D56B73">
        <w:rPr>
          <w:rFonts w:ascii="Times New Roman" w:eastAsia="Times New Roman" w:hAnsi="Times New Roman" w:cs="Times New Roman"/>
          <w:sz w:val="28"/>
          <w:szCs w:val="28"/>
          <w:lang w:val="es-ES"/>
        </w:rPr>
        <w:t xml:space="preserve"> áp dụng </w:t>
      </w:r>
      <w:r w:rsidR="00880F08" w:rsidRPr="00D56B73">
        <w:rPr>
          <w:rFonts w:ascii="Times New Roman" w:eastAsia="Times New Roman" w:hAnsi="Times New Roman" w:cs="Times New Roman"/>
          <w:sz w:val="28"/>
          <w:szCs w:val="28"/>
          <w:lang w:val="es-ES"/>
        </w:rPr>
        <w:t xml:space="preserve">các nội dung </w:t>
      </w:r>
      <w:r w:rsidR="003A1CD4" w:rsidRPr="00D56B73">
        <w:rPr>
          <w:rFonts w:ascii="Times New Roman" w:eastAsia="Times New Roman" w:hAnsi="Times New Roman" w:cs="Times New Roman"/>
          <w:sz w:val="28"/>
          <w:szCs w:val="28"/>
          <w:lang w:val="es-ES"/>
        </w:rPr>
        <w:t>tiêu chí của Bộ tiêu chí quốc gia về xã nông thôn mới giai đoạn 2026-2030 (Phụ lục I);</w:t>
      </w:r>
    </w:p>
    <w:p w14:paraId="3A18B49C" w14:textId="57D751AB" w:rsidR="003A1CD4" w:rsidRPr="00D56B73" w:rsidRDefault="003A1CD4" w:rsidP="00610C4C">
      <w:pPr>
        <w:shd w:val="clear" w:color="auto" w:fill="FFFFFF"/>
        <w:spacing w:before="120" w:after="0" w:line="360" w:lineRule="exact"/>
        <w:ind w:firstLine="720"/>
        <w:jc w:val="both"/>
        <w:rPr>
          <w:rFonts w:ascii="Times New Roman" w:eastAsia="Times New Roman" w:hAnsi="Times New Roman" w:cs="Times New Roman"/>
          <w:sz w:val="28"/>
          <w:szCs w:val="28"/>
          <w:lang w:val="es-ES"/>
        </w:rPr>
      </w:pPr>
      <w:r w:rsidRPr="00D56B73">
        <w:rPr>
          <w:rFonts w:ascii="Times New Roman" w:eastAsia="Times New Roman" w:hAnsi="Times New Roman" w:cs="Times New Roman"/>
          <w:sz w:val="28"/>
          <w:szCs w:val="28"/>
          <w:lang w:val="es-ES"/>
        </w:rPr>
        <w:t xml:space="preserve">b) </w:t>
      </w:r>
      <w:r w:rsidR="00043F64">
        <w:rPr>
          <w:rFonts w:ascii="Times New Roman" w:eastAsia="Times New Roman" w:hAnsi="Times New Roman" w:cs="Times New Roman"/>
          <w:sz w:val="28"/>
          <w:szCs w:val="28"/>
          <w:lang w:val="es-ES"/>
        </w:rPr>
        <w:t xml:space="preserve">Ban hành </w:t>
      </w:r>
      <w:r w:rsidRPr="00D56B73">
        <w:rPr>
          <w:rFonts w:ascii="Times New Roman" w:eastAsia="Times New Roman" w:hAnsi="Times New Roman" w:cs="Times New Roman"/>
          <w:sz w:val="28"/>
          <w:szCs w:val="28"/>
          <w:lang w:val="es-ES"/>
        </w:rPr>
        <w:t xml:space="preserve">Bộ tiêu chí xã nông thôn mới hiện đại </w:t>
      </w:r>
      <w:r w:rsidR="00D661FA" w:rsidRPr="00D56B73">
        <w:rPr>
          <w:rFonts w:ascii="Times New Roman" w:eastAsia="Times New Roman" w:hAnsi="Times New Roman" w:cs="Times New Roman"/>
          <w:sz w:val="28"/>
          <w:szCs w:val="28"/>
          <w:lang w:val="es-ES"/>
        </w:rPr>
        <w:t>giai đoạn 2026-2030</w:t>
      </w:r>
      <w:r w:rsidR="00D661FA">
        <w:rPr>
          <w:rFonts w:ascii="Times New Roman" w:eastAsia="Times New Roman" w:hAnsi="Times New Roman" w:cs="Times New Roman"/>
          <w:sz w:val="28"/>
          <w:szCs w:val="28"/>
          <w:lang w:val="es-ES"/>
        </w:rPr>
        <w:t xml:space="preserve"> trên địa bàn </w:t>
      </w:r>
      <w:r w:rsidRPr="00D56B73">
        <w:rPr>
          <w:rFonts w:ascii="Times New Roman" w:eastAsia="Times New Roman" w:hAnsi="Times New Roman" w:cs="Times New Roman"/>
          <w:sz w:val="28"/>
          <w:szCs w:val="28"/>
          <w:lang w:val="es-ES"/>
        </w:rPr>
        <w:t>tỉnh Thái Nguyên (Phụ lục II);</w:t>
      </w:r>
    </w:p>
    <w:p w14:paraId="0EFAAC99" w14:textId="0F3E1447" w:rsidR="003A1CD4" w:rsidRPr="00D56B73" w:rsidRDefault="003A1CD4" w:rsidP="00610C4C">
      <w:pPr>
        <w:shd w:val="clear" w:color="auto" w:fill="FFFFFF"/>
        <w:spacing w:before="120" w:after="0" w:line="360" w:lineRule="exact"/>
        <w:ind w:firstLine="720"/>
        <w:jc w:val="both"/>
        <w:rPr>
          <w:rFonts w:ascii="Times New Roman" w:eastAsia="Times New Roman" w:hAnsi="Times New Roman" w:cs="Times New Roman"/>
          <w:sz w:val="28"/>
          <w:szCs w:val="28"/>
          <w:lang w:val="es-ES"/>
        </w:rPr>
      </w:pPr>
      <w:r w:rsidRPr="00D56B73">
        <w:rPr>
          <w:rFonts w:ascii="Times New Roman" w:eastAsia="Times New Roman" w:hAnsi="Times New Roman" w:cs="Times New Roman"/>
          <w:sz w:val="28"/>
          <w:szCs w:val="28"/>
          <w:lang w:val="es-ES"/>
        </w:rPr>
        <w:t xml:space="preserve">c) </w:t>
      </w:r>
      <w:r w:rsidR="00043F64">
        <w:rPr>
          <w:rFonts w:ascii="Times New Roman" w:eastAsia="Times New Roman" w:hAnsi="Times New Roman" w:cs="Times New Roman"/>
          <w:sz w:val="28"/>
          <w:szCs w:val="28"/>
          <w:lang w:val="es-ES"/>
        </w:rPr>
        <w:t xml:space="preserve">Ban hành </w:t>
      </w:r>
      <w:r w:rsidRPr="00D56B73">
        <w:rPr>
          <w:rFonts w:ascii="Times New Roman" w:eastAsia="Times New Roman" w:hAnsi="Times New Roman" w:cs="Times New Roman"/>
          <w:sz w:val="28"/>
          <w:szCs w:val="28"/>
          <w:lang w:val="es-ES"/>
        </w:rPr>
        <w:t xml:space="preserve">Bộ tiêu chí thôn nông thôn mới </w:t>
      </w:r>
      <w:r w:rsidR="00D661FA" w:rsidRPr="00D661FA">
        <w:rPr>
          <w:rFonts w:ascii="Times New Roman" w:eastAsia="Times New Roman" w:hAnsi="Times New Roman" w:cs="Times New Roman"/>
          <w:sz w:val="28"/>
          <w:szCs w:val="28"/>
          <w:lang w:val="es-ES"/>
        </w:rPr>
        <w:t>giai đoạn 2026-2030 trên địa bàn tỉnh Thái Nguyên</w:t>
      </w:r>
      <w:r w:rsidRPr="00D56B73">
        <w:rPr>
          <w:rFonts w:ascii="Times New Roman" w:eastAsia="Times New Roman" w:hAnsi="Times New Roman" w:cs="Times New Roman"/>
          <w:sz w:val="28"/>
          <w:szCs w:val="28"/>
          <w:lang w:val="es-ES"/>
        </w:rPr>
        <w:t xml:space="preserve"> (Phụ lục III</w:t>
      </w:r>
      <w:r w:rsidR="004170F0" w:rsidRPr="00D56B73">
        <w:rPr>
          <w:rFonts w:ascii="Times New Roman" w:eastAsia="Times New Roman" w:hAnsi="Times New Roman" w:cs="Times New Roman"/>
          <w:sz w:val="28"/>
          <w:szCs w:val="28"/>
          <w:lang w:val="es-ES"/>
        </w:rPr>
        <w:t>).</w:t>
      </w:r>
    </w:p>
    <w:p w14:paraId="700D03F4" w14:textId="755277D2" w:rsidR="00013124" w:rsidRPr="00D56B73" w:rsidRDefault="003A1CD4" w:rsidP="00660FF0">
      <w:pPr>
        <w:shd w:val="clear" w:color="auto" w:fill="FFFFFF"/>
        <w:spacing w:before="120" w:after="0" w:line="360" w:lineRule="exact"/>
        <w:ind w:firstLine="720"/>
        <w:jc w:val="both"/>
        <w:rPr>
          <w:rFonts w:ascii="Times New Roman" w:eastAsia="Times New Roman" w:hAnsi="Times New Roman" w:cs="Times New Roman"/>
          <w:spacing w:val="-2"/>
          <w:sz w:val="28"/>
          <w:szCs w:val="28"/>
          <w:lang w:val="es-ES"/>
        </w:rPr>
      </w:pPr>
      <w:r w:rsidRPr="00D56B73">
        <w:rPr>
          <w:rFonts w:ascii="Times New Roman" w:eastAsia="Times New Roman" w:hAnsi="Times New Roman" w:cs="Times New Roman"/>
          <w:spacing w:val="-2"/>
          <w:sz w:val="28"/>
          <w:szCs w:val="28"/>
          <w:lang w:val="es-ES"/>
        </w:rPr>
        <w:t xml:space="preserve">2. Quyết định này áp dụng đối với các sở, ngành của tỉnh; Uỷ ban nhân dân các xã; các </w:t>
      </w:r>
      <w:r w:rsidR="00660FF0" w:rsidRPr="00D56B73">
        <w:rPr>
          <w:rFonts w:ascii="Times New Roman" w:eastAsia="Times New Roman" w:hAnsi="Times New Roman" w:cs="Times New Roman"/>
          <w:spacing w:val="-2"/>
          <w:sz w:val="28"/>
          <w:szCs w:val="28"/>
          <w:lang w:val="es-ES"/>
        </w:rPr>
        <w:t xml:space="preserve">thôn, xóm, bản (gọi chung là thôn); các cơ quan tổ chức có liên quan trong quá trình triển khai </w:t>
      </w:r>
      <w:r w:rsidR="00013124" w:rsidRPr="00D56B73">
        <w:rPr>
          <w:rFonts w:ascii="Times New Roman" w:eastAsia="Times New Roman" w:hAnsi="Times New Roman" w:cs="Times New Roman"/>
          <w:spacing w:val="-2"/>
          <w:sz w:val="28"/>
          <w:szCs w:val="28"/>
          <w:lang w:val="es-ES"/>
        </w:rPr>
        <w:t>thực hiện các nội dung quy định tại khoản 1 Điều này.</w:t>
      </w:r>
    </w:p>
    <w:p w14:paraId="1D71E89F" w14:textId="04EC15CD" w:rsidR="006F3CAD" w:rsidRPr="00D56B73" w:rsidRDefault="006F3CAD" w:rsidP="00660FF0">
      <w:pPr>
        <w:shd w:val="clear" w:color="auto" w:fill="FFFFFF"/>
        <w:spacing w:before="120" w:after="0" w:line="360" w:lineRule="exact"/>
        <w:ind w:firstLine="720"/>
        <w:jc w:val="both"/>
        <w:rPr>
          <w:rFonts w:ascii="Times New Roman" w:eastAsia="Times New Roman" w:hAnsi="Times New Roman" w:cs="Times New Roman"/>
          <w:b/>
          <w:bCs/>
          <w:spacing w:val="-2"/>
          <w:sz w:val="28"/>
          <w:szCs w:val="28"/>
          <w:lang w:val="es-ES"/>
        </w:rPr>
      </w:pPr>
      <w:r w:rsidRPr="00D56B73">
        <w:rPr>
          <w:rFonts w:ascii="Times New Roman" w:eastAsia="Times New Roman" w:hAnsi="Times New Roman" w:cs="Times New Roman"/>
          <w:b/>
          <w:bCs/>
          <w:spacing w:val="-2"/>
          <w:sz w:val="28"/>
          <w:szCs w:val="28"/>
          <w:lang w:val="es-ES"/>
        </w:rPr>
        <w:lastRenderedPageBreak/>
        <w:t xml:space="preserve">Điều </w:t>
      </w:r>
      <w:r w:rsidR="00660FF0" w:rsidRPr="00D56B73">
        <w:rPr>
          <w:rFonts w:ascii="Times New Roman" w:eastAsia="Times New Roman" w:hAnsi="Times New Roman" w:cs="Times New Roman"/>
          <w:b/>
          <w:bCs/>
          <w:spacing w:val="-2"/>
          <w:sz w:val="28"/>
          <w:szCs w:val="28"/>
          <w:lang w:val="es-ES"/>
        </w:rPr>
        <w:t>2</w:t>
      </w:r>
      <w:r w:rsidRPr="00D56B73">
        <w:rPr>
          <w:rFonts w:ascii="Times New Roman" w:eastAsia="Times New Roman" w:hAnsi="Times New Roman" w:cs="Times New Roman"/>
          <w:b/>
          <w:bCs/>
          <w:spacing w:val="-2"/>
          <w:sz w:val="28"/>
          <w:szCs w:val="28"/>
          <w:lang w:val="es-ES"/>
        </w:rPr>
        <w:t xml:space="preserve">. Tổ chức thực hiện </w:t>
      </w:r>
    </w:p>
    <w:p w14:paraId="1EB7DC9F" w14:textId="1207902E" w:rsidR="00013124" w:rsidRPr="00D56B73" w:rsidRDefault="007129C8" w:rsidP="00660FF0">
      <w:pPr>
        <w:shd w:val="clear" w:color="auto" w:fill="FFFFFF"/>
        <w:spacing w:before="120" w:after="0" w:line="360" w:lineRule="exact"/>
        <w:ind w:firstLine="720"/>
        <w:jc w:val="both"/>
        <w:rPr>
          <w:rFonts w:ascii="Times New Roman" w:eastAsia="Times New Roman" w:hAnsi="Times New Roman" w:cs="Times New Roman"/>
          <w:spacing w:val="-2"/>
          <w:sz w:val="28"/>
          <w:szCs w:val="28"/>
          <w:lang w:val="es-ES"/>
        </w:rPr>
      </w:pPr>
      <w:r w:rsidRPr="00D56B73">
        <w:rPr>
          <w:rFonts w:ascii="Times New Roman" w:eastAsia="Times New Roman" w:hAnsi="Times New Roman" w:cs="Times New Roman"/>
          <w:spacing w:val="-2"/>
          <w:sz w:val="28"/>
          <w:szCs w:val="28"/>
          <w:lang w:val="es-ES"/>
        </w:rPr>
        <w:t>1.</w:t>
      </w:r>
      <w:r w:rsidR="00CA7EA1" w:rsidRPr="00D56B73">
        <w:rPr>
          <w:rFonts w:ascii="Times New Roman" w:eastAsia="Times New Roman" w:hAnsi="Times New Roman" w:cs="Times New Roman"/>
          <w:spacing w:val="-2"/>
          <w:sz w:val="28"/>
          <w:szCs w:val="28"/>
          <w:lang w:val="es-ES"/>
        </w:rPr>
        <w:t xml:space="preserve"> Các sở, ngành có liên quan căn cứ chức năng nhiệm vụ được giao, ban hành hướng dẫn thực hiện, phương pháp đánh giá, hồ sơ minh chứng đối với các nội dung tiêu chí thuộc Bộ tiêu chí quốc gia về xã nông thôn mới giai đoạn 2026-2030</w:t>
      </w:r>
      <w:r w:rsidR="004170F0" w:rsidRPr="00D56B73">
        <w:rPr>
          <w:rFonts w:ascii="Times New Roman" w:eastAsia="Times New Roman" w:hAnsi="Times New Roman" w:cs="Times New Roman"/>
          <w:spacing w:val="-2"/>
          <w:sz w:val="28"/>
          <w:szCs w:val="28"/>
          <w:lang w:val="es-ES"/>
        </w:rPr>
        <w:t xml:space="preserve"> áp dụng trên địa bàn tỉnh Thái nguyên</w:t>
      </w:r>
      <w:r w:rsidR="00CA7EA1" w:rsidRPr="00D56B73">
        <w:rPr>
          <w:rFonts w:ascii="Times New Roman" w:eastAsia="Times New Roman" w:hAnsi="Times New Roman" w:cs="Times New Roman"/>
          <w:spacing w:val="-2"/>
          <w:sz w:val="28"/>
          <w:szCs w:val="28"/>
          <w:lang w:val="es-ES"/>
        </w:rPr>
        <w:t>; Bộ tiêu chí xã nông thôn mới hiện đại</w:t>
      </w:r>
      <w:r w:rsidR="00AD2B64">
        <w:rPr>
          <w:rFonts w:ascii="Times New Roman" w:eastAsia="Times New Roman" w:hAnsi="Times New Roman" w:cs="Times New Roman"/>
          <w:spacing w:val="-2"/>
          <w:sz w:val="28"/>
          <w:szCs w:val="28"/>
          <w:lang w:val="es-ES"/>
        </w:rPr>
        <w:t>,</w:t>
      </w:r>
      <w:r w:rsidR="00CA7EA1" w:rsidRPr="00D56B73">
        <w:rPr>
          <w:rFonts w:ascii="Times New Roman" w:eastAsia="Times New Roman" w:hAnsi="Times New Roman" w:cs="Times New Roman"/>
          <w:spacing w:val="-2"/>
          <w:sz w:val="28"/>
          <w:szCs w:val="28"/>
          <w:lang w:val="es-ES"/>
        </w:rPr>
        <w:t xml:space="preserve"> </w:t>
      </w:r>
      <w:r w:rsidR="00AD2B64" w:rsidRPr="00AD2B64">
        <w:rPr>
          <w:rFonts w:ascii="Times New Roman" w:eastAsia="Times New Roman" w:hAnsi="Times New Roman" w:cs="Times New Roman"/>
          <w:spacing w:val="-2"/>
          <w:sz w:val="28"/>
          <w:szCs w:val="28"/>
          <w:lang w:val="es-ES"/>
        </w:rPr>
        <w:t>Bộ tiêu chí thôn nông thôn mới giai đoạn 2026-2030 trên địa bàn tỉnh Thái Nguyên</w:t>
      </w:r>
      <w:r w:rsidR="00AD2B64" w:rsidRPr="00AD2B64">
        <w:rPr>
          <w:rFonts w:ascii="Times New Roman" w:eastAsia="Times New Roman" w:hAnsi="Times New Roman" w:cs="Times New Roman"/>
          <w:spacing w:val="-2"/>
          <w:sz w:val="28"/>
          <w:szCs w:val="28"/>
          <w:lang w:val="es-ES"/>
        </w:rPr>
        <w:t xml:space="preserve"> </w:t>
      </w:r>
      <w:r w:rsidR="00CA7EA1" w:rsidRPr="00D56B73">
        <w:rPr>
          <w:rFonts w:ascii="Times New Roman" w:eastAsia="Times New Roman" w:hAnsi="Times New Roman" w:cs="Times New Roman"/>
          <w:spacing w:val="-2"/>
          <w:sz w:val="28"/>
          <w:szCs w:val="28"/>
          <w:lang w:val="es-ES"/>
        </w:rPr>
        <w:t xml:space="preserve">trong thời gian 15 ngày </w:t>
      </w:r>
      <w:r w:rsidR="00013124" w:rsidRPr="00D56B73">
        <w:rPr>
          <w:rFonts w:ascii="Times New Roman" w:eastAsia="Times New Roman" w:hAnsi="Times New Roman" w:cs="Times New Roman"/>
          <w:spacing w:val="-2"/>
          <w:sz w:val="28"/>
          <w:szCs w:val="28"/>
          <w:lang w:val="es-ES"/>
        </w:rPr>
        <w:t>kể từ ngày Quyết định này có hiệu lực thi hành.</w:t>
      </w:r>
    </w:p>
    <w:p w14:paraId="4EA145E7" w14:textId="752B71C1" w:rsidR="00CA7EA1" w:rsidRPr="00D56B73" w:rsidRDefault="007129C8" w:rsidP="00660FF0">
      <w:pPr>
        <w:shd w:val="clear" w:color="auto" w:fill="FFFFFF"/>
        <w:spacing w:before="120" w:after="0" w:line="360" w:lineRule="exact"/>
        <w:ind w:firstLine="720"/>
        <w:jc w:val="both"/>
        <w:rPr>
          <w:rFonts w:ascii="Times New Roman" w:eastAsia="Times New Roman" w:hAnsi="Times New Roman" w:cs="Times New Roman"/>
          <w:spacing w:val="-2"/>
          <w:sz w:val="28"/>
          <w:szCs w:val="28"/>
          <w:lang w:val="es-ES"/>
        </w:rPr>
      </w:pPr>
      <w:r w:rsidRPr="00D56B73">
        <w:rPr>
          <w:rFonts w:ascii="Times New Roman" w:eastAsia="Times New Roman" w:hAnsi="Times New Roman" w:cs="Times New Roman"/>
          <w:spacing w:val="-2"/>
          <w:sz w:val="28"/>
          <w:szCs w:val="28"/>
          <w:lang w:val="es-ES"/>
        </w:rPr>
        <w:t>2.</w:t>
      </w:r>
      <w:r w:rsidR="00CA7EA1" w:rsidRPr="00D56B73">
        <w:rPr>
          <w:rFonts w:ascii="Times New Roman" w:eastAsia="Times New Roman" w:hAnsi="Times New Roman" w:cs="Times New Roman"/>
          <w:spacing w:val="-2"/>
          <w:sz w:val="28"/>
          <w:szCs w:val="28"/>
          <w:lang w:val="es-ES"/>
        </w:rPr>
        <w:t xml:space="preserve"> Sở Nông nghiệp và Môi trường</w:t>
      </w:r>
    </w:p>
    <w:p w14:paraId="3951BECF" w14:textId="77777777" w:rsidR="00013124" w:rsidRPr="00D56B73" w:rsidRDefault="007129C8" w:rsidP="00013124">
      <w:pPr>
        <w:shd w:val="clear" w:color="auto" w:fill="FFFFFF"/>
        <w:spacing w:before="120" w:after="0" w:line="360" w:lineRule="exact"/>
        <w:ind w:firstLine="720"/>
        <w:jc w:val="both"/>
        <w:rPr>
          <w:rFonts w:ascii="Times New Roman" w:eastAsia="Times New Roman" w:hAnsi="Times New Roman" w:cs="Times New Roman"/>
          <w:spacing w:val="-2"/>
          <w:sz w:val="28"/>
          <w:szCs w:val="28"/>
          <w:lang w:val="es-ES"/>
        </w:rPr>
      </w:pPr>
      <w:r w:rsidRPr="00D56B73">
        <w:rPr>
          <w:rFonts w:ascii="Times New Roman" w:eastAsia="Times New Roman" w:hAnsi="Times New Roman" w:cs="Times New Roman"/>
          <w:spacing w:val="-2"/>
          <w:sz w:val="28"/>
          <w:szCs w:val="28"/>
          <w:lang w:val="es-ES"/>
        </w:rPr>
        <w:t>a)</w:t>
      </w:r>
      <w:r w:rsidR="005F0EFB" w:rsidRPr="00D56B73">
        <w:rPr>
          <w:rFonts w:ascii="Times New Roman" w:eastAsia="Times New Roman" w:hAnsi="Times New Roman" w:cs="Times New Roman"/>
          <w:spacing w:val="-2"/>
          <w:sz w:val="28"/>
          <w:szCs w:val="28"/>
          <w:lang w:val="es-ES"/>
        </w:rPr>
        <w:t xml:space="preserve"> Chủ trì, phối hợp với các sở, ngành của tỉnh có liên quan đôn đốc, hướng dẫn các địa phương triển khai thực hiện xây dựng nông thôn mới giai đoạn 2026-2030. Định kỳ </w:t>
      </w:r>
      <w:r w:rsidR="00013124" w:rsidRPr="00D56B73">
        <w:rPr>
          <w:rFonts w:ascii="Times New Roman" w:eastAsia="Times New Roman" w:hAnsi="Times New Roman" w:cs="Times New Roman"/>
          <w:spacing w:val="-2"/>
          <w:sz w:val="28"/>
          <w:szCs w:val="28"/>
          <w:lang w:val="es-ES"/>
        </w:rPr>
        <w:t>6 tháng, hằng năm tổng hợp, báo cáo Ủy ban nhân dân tỉnh về tình hình và kết quả thực hiện.</w:t>
      </w:r>
    </w:p>
    <w:p w14:paraId="6291CEF6" w14:textId="18F99EA1" w:rsidR="004170F0" w:rsidRPr="00D661FA" w:rsidRDefault="004170F0" w:rsidP="004170F0">
      <w:pPr>
        <w:shd w:val="clear" w:color="auto" w:fill="FFFFFF"/>
        <w:spacing w:before="120" w:after="0" w:line="360" w:lineRule="exact"/>
        <w:ind w:firstLine="720"/>
        <w:jc w:val="both"/>
        <w:rPr>
          <w:rFonts w:ascii="Times New Roman" w:eastAsia="Times New Roman" w:hAnsi="Times New Roman" w:cs="Times New Roman"/>
          <w:spacing w:val="-4"/>
          <w:sz w:val="28"/>
          <w:szCs w:val="28"/>
          <w:lang w:val="es-ES"/>
        </w:rPr>
      </w:pPr>
      <w:r w:rsidRPr="00D661FA">
        <w:rPr>
          <w:rFonts w:ascii="Times New Roman" w:eastAsia="Times New Roman" w:hAnsi="Times New Roman" w:cs="Times New Roman"/>
          <w:spacing w:val="-4"/>
          <w:sz w:val="28"/>
          <w:szCs w:val="28"/>
          <w:lang w:val="es-ES"/>
        </w:rPr>
        <w:t>b) Chủ trì, phối hợp với các sở, ngành liên quan và các địa phương xây dựng quy định điều kiện, trình tự, thủ tục, hồ sơ xét, công nhận, công bố thôn đạt chuẩn nông thôn mới giai đoạn 2026-2030 trình Uỷ ban nhân dân tỉnh xem xét, quyết định.</w:t>
      </w:r>
    </w:p>
    <w:p w14:paraId="2BA5EF37" w14:textId="77777777" w:rsidR="00043F64" w:rsidRDefault="00043F64" w:rsidP="00013124">
      <w:pPr>
        <w:shd w:val="clear" w:color="auto" w:fill="FFFFFF"/>
        <w:spacing w:before="120" w:after="0" w:line="360" w:lineRule="exact"/>
        <w:ind w:firstLine="720"/>
        <w:jc w:val="both"/>
        <w:rPr>
          <w:rFonts w:ascii="Times New Roman" w:eastAsia="Times New Roman" w:hAnsi="Times New Roman" w:cs="Times New Roman"/>
          <w:spacing w:val="-2"/>
          <w:sz w:val="28"/>
          <w:szCs w:val="28"/>
          <w:lang w:val="es-ES"/>
        </w:rPr>
      </w:pPr>
      <w:r w:rsidRPr="00043F64">
        <w:rPr>
          <w:rFonts w:ascii="Times New Roman" w:eastAsia="Times New Roman" w:hAnsi="Times New Roman" w:cs="Times New Roman"/>
          <w:spacing w:val="-2"/>
          <w:sz w:val="28"/>
          <w:szCs w:val="28"/>
          <w:lang w:val="es-ES"/>
        </w:rPr>
        <w:t>c) Chủ trì hướng dẫn các địa phương rà soát, đánh giá kết quả thực hiện các chỉ tiêu, tiêu chí xã nông thôn mới, xã nông thôn mới hiện đại hằng năm.</w:t>
      </w:r>
    </w:p>
    <w:p w14:paraId="6AD9F2EA" w14:textId="31873917" w:rsidR="005F0EFB" w:rsidRPr="00D56B73" w:rsidRDefault="00E13C8B" w:rsidP="00013124">
      <w:pPr>
        <w:shd w:val="clear" w:color="auto" w:fill="FFFFFF"/>
        <w:spacing w:before="120" w:after="0" w:line="360" w:lineRule="exact"/>
        <w:ind w:firstLine="720"/>
        <w:jc w:val="both"/>
        <w:rPr>
          <w:rFonts w:ascii="Times New Roman" w:eastAsia="Times New Roman" w:hAnsi="Times New Roman" w:cs="Times New Roman"/>
          <w:spacing w:val="-2"/>
          <w:sz w:val="28"/>
          <w:szCs w:val="28"/>
          <w:lang w:val="es-ES"/>
        </w:rPr>
      </w:pPr>
      <w:r w:rsidRPr="00D56B73">
        <w:rPr>
          <w:rFonts w:ascii="Times New Roman" w:eastAsia="Times New Roman" w:hAnsi="Times New Roman" w:cs="Times New Roman"/>
          <w:spacing w:val="-2"/>
          <w:sz w:val="28"/>
          <w:szCs w:val="28"/>
          <w:lang w:val="es-ES"/>
        </w:rPr>
        <w:t xml:space="preserve">d) </w:t>
      </w:r>
      <w:r w:rsidR="005F0EFB" w:rsidRPr="00D56B73">
        <w:rPr>
          <w:rFonts w:ascii="Times New Roman" w:eastAsia="Times New Roman" w:hAnsi="Times New Roman" w:cs="Times New Roman"/>
          <w:spacing w:val="-2"/>
          <w:sz w:val="28"/>
          <w:szCs w:val="28"/>
          <w:lang w:val="es-ES"/>
        </w:rPr>
        <w:t xml:space="preserve">Trong quá trình triển khai thực hiện, nếu có vấn đề phát sinh, chủ trì phối hợp với các sở, ngành, cơ quan liên quan và các địa phương nghiên cứu, rà soát, tổng hợp trình </w:t>
      </w:r>
      <w:r w:rsidR="00D25822" w:rsidRPr="00D56B73">
        <w:rPr>
          <w:rFonts w:ascii="Times New Roman" w:eastAsia="Times New Roman" w:hAnsi="Times New Roman" w:cs="Times New Roman"/>
          <w:spacing w:val="-2"/>
          <w:sz w:val="28"/>
          <w:szCs w:val="28"/>
          <w:lang w:val="es-ES"/>
        </w:rPr>
        <w:t>Uỷ ban nhân dân</w:t>
      </w:r>
      <w:r w:rsidR="005F0EFB" w:rsidRPr="00D56B73">
        <w:rPr>
          <w:rFonts w:ascii="Times New Roman" w:eastAsia="Times New Roman" w:hAnsi="Times New Roman" w:cs="Times New Roman"/>
          <w:spacing w:val="-2"/>
          <w:sz w:val="28"/>
          <w:szCs w:val="28"/>
          <w:lang w:val="es-ES"/>
        </w:rPr>
        <w:t xml:space="preserve"> tỉnh xem xét, điều chỉnh, bổ sung </w:t>
      </w:r>
      <w:r w:rsidR="00013124" w:rsidRPr="00D56B73">
        <w:rPr>
          <w:rFonts w:ascii="Times New Roman" w:eastAsia="Times New Roman" w:hAnsi="Times New Roman" w:cs="Times New Roman"/>
          <w:spacing w:val="-2"/>
          <w:sz w:val="28"/>
          <w:szCs w:val="28"/>
          <w:lang w:val="es-ES"/>
        </w:rPr>
        <w:t>cho</w:t>
      </w:r>
      <w:r w:rsidR="005F0EFB" w:rsidRPr="00D56B73">
        <w:rPr>
          <w:rFonts w:ascii="Times New Roman" w:eastAsia="Times New Roman" w:hAnsi="Times New Roman" w:cs="Times New Roman"/>
          <w:spacing w:val="-2"/>
          <w:sz w:val="28"/>
          <w:szCs w:val="28"/>
          <w:lang w:val="es-ES"/>
        </w:rPr>
        <w:t xml:space="preserve"> phù hợp với điều kiện thực tế.</w:t>
      </w:r>
    </w:p>
    <w:p w14:paraId="04CCAB95" w14:textId="51460ED4" w:rsidR="00BB1A0F" w:rsidRPr="00D56B73" w:rsidRDefault="00BB1A0F" w:rsidP="00610C4C">
      <w:pPr>
        <w:shd w:val="clear" w:color="auto" w:fill="FFFFFF"/>
        <w:spacing w:before="120" w:after="0" w:line="360" w:lineRule="exact"/>
        <w:ind w:firstLine="720"/>
        <w:jc w:val="both"/>
        <w:rPr>
          <w:rFonts w:ascii="Times New Roman" w:eastAsia="Times New Roman" w:hAnsi="Times New Roman" w:cs="Times New Roman"/>
          <w:spacing w:val="-2"/>
          <w:sz w:val="28"/>
          <w:szCs w:val="28"/>
          <w:lang w:val="es-ES"/>
        </w:rPr>
      </w:pPr>
      <w:r w:rsidRPr="00D56B73">
        <w:rPr>
          <w:rFonts w:ascii="Times New Roman" w:eastAsia="Times New Roman" w:hAnsi="Times New Roman" w:cs="Times New Roman"/>
          <w:spacing w:val="-2"/>
          <w:sz w:val="28"/>
          <w:szCs w:val="28"/>
          <w:lang w:val="es-ES"/>
        </w:rPr>
        <w:t>3.</w:t>
      </w:r>
      <w:r w:rsidR="006F3CAD" w:rsidRPr="00D56B73">
        <w:rPr>
          <w:rFonts w:ascii="Times New Roman" w:eastAsia="Times New Roman" w:hAnsi="Times New Roman" w:cs="Times New Roman"/>
          <w:spacing w:val="-2"/>
          <w:sz w:val="28"/>
          <w:szCs w:val="28"/>
          <w:lang w:val="es-ES"/>
        </w:rPr>
        <w:t xml:space="preserve"> Ủy ban nhân dân các xã</w:t>
      </w:r>
    </w:p>
    <w:p w14:paraId="2C98BBCC" w14:textId="0E3E9EE4" w:rsidR="00D172E4" w:rsidRPr="00D56B73" w:rsidRDefault="00BB1A0F" w:rsidP="00610C4C">
      <w:pPr>
        <w:shd w:val="clear" w:color="auto" w:fill="FFFFFF"/>
        <w:spacing w:before="120" w:after="0" w:line="360" w:lineRule="exact"/>
        <w:ind w:firstLine="720"/>
        <w:jc w:val="both"/>
        <w:rPr>
          <w:rFonts w:ascii="Times New Roman" w:eastAsia="Times New Roman" w:hAnsi="Times New Roman" w:cs="Times New Roman"/>
          <w:spacing w:val="-2"/>
          <w:sz w:val="28"/>
          <w:szCs w:val="28"/>
          <w:lang w:val="es-ES"/>
        </w:rPr>
      </w:pPr>
      <w:r w:rsidRPr="00D56B73">
        <w:rPr>
          <w:rFonts w:ascii="Times New Roman" w:eastAsia="Times New Roman" w:hAnsi="Times New Roman" w:cs="Times New Roman"/>
          <w:spacing w:val="-2"/>
          <w:sz w:val="28"/>
          <w:szCs w:val="28"/>
          <w:lang w:val="es-ES"/>
        </w:rPr>
        <w:t xml:space="preserve">a) </w:t>
      </w:r>
      <w:r w:rsidR="00D172E4" w:rsidRPr="00D56B73">
        <w:rPr>
          <w:rFonts w:ascii="Times New Roman" w:eastAsia="Times New Roman" w:hAnsi="Times New Roman" w:cs="Times New Roman"/>
          <w:spacing w:val="-2"/>
          <w:sz w:val="28"/>
          <w:szCs w:val="28"/>
          <w:lang w:val="es-ES"/>
        </w:rPr>
        <w:t xml:space="preserve">Căn cứ hướng dẫn của Trung ương, của tỉnh tổ chức triển khai thực hiện Bộ tiêu chí quốc gia về xã nông thôn mới giai đoạn 2026-2030; Bộ tiêu chí xã nông thôn mới hiện đại, Bộ tiêu chí thôn nông thôn mới </w:t>
      </w:r>
      <w:r w:rsidR="002A6042" w:rsidRPr="00D56B73">
        <w:rPr>
          <w:rFonts w:ascii="Times New Roman" w:eastAsia="Times New Roman" w:hAnsi="Times New Roman" w:cs="Times New Roman"/>
          <w:spacing w:val="-2"/>
          <w:sz w:val="28"/>
          <w:szCs w:val="28"/>
          <w:lang w:val="es-ES"/>
        </w:rPr>
        <w:t>giai đoạn 2026-2030</w:t>
      </w:r>
      <w:r w:rsidR="002A6042">
        <w:rPr>
          <w:rFonts w:ascii="Times New Roman" w:eastAsia="Times New Roman" w:hAnsi="Times New Roman" w:cs="Times New Roman"/>
          <w:spacing w:val="-2"/>
          <w:sz w:val="28"/>
          <w:szCs w:val="28"/>
          <w:lang w:val="es-ES"/>
        </w:rPr>
        <w:t xml:space="preserve"> trên địa bàn </w:t>
      </w:r>
      <w:r w:rsidR="00D172E4" w:rsidRPr="00D56B73">
        <w:rPr>
          <w:rFonts w:ascii="Times New Roman" w:eastAsia="Times New Roman" w:hAnsi="Times New Roman" w:cs="Times New Roman"/>
          <w:spacing w:val="-2"/>
          <w:sz w:val="28"/>
          <w:szCs w:val="28"/>
          <w:lang w:val="es-ES"/>
        </w:rPr>
        <w:t>tỉnh Thái Nguyên đảm bảo thực chất, hiệu quả, phù hợp với điều kiện thực tế của địa phương.</w:t>
      </w:r>
    </w:p>
    <w:p w14:paraId="26ACA908" w14:textId="77777777" w:rsidR="00043F64" w:rsidRPr="00043F64" w:rsidRDefault="00043F64" w:rsidP="00043F64">
      <w:pPr>
        <w:shd w:val="clear" w:color="auto" w:fill="FFFFFF"/>
        <w:spacing w:before="120" w:after="0" w:line="360" w:lineRule="exact"/>
        <w:ind w:firstLine="720"/>
        <w:jc w:val="both"/>
        <w:rPr>
          <w:rFonts w:ascii="Times New Roman" w:eastAsia="Times New Roman" w:hAnsi="Times New Roman" w:cs="Times New Roman"/>
          <w:spacing w:val="-2"/>
          <w:sz w:val="28"/>
          <w:szCs w:val="28"/>
          <w:lang w:val="es-ES"/>
        </w:rPr>
      </w:pPr>
      <w:r w:rsidRPr="00043F64">
        <w:rPr>
          <w:rFonts w:ascii="Times New Roman" w:eastAsia="Times New Roman" w:hAnsi="Times New Roman" w:cs="Times New Roman"/>
          <w:spacing w:val="-2"/>
          <w:sz w:val="28"/>
          <w:szCs w:val="28"/>
          <w:lang w:val="es-ES"/>
        </w:rPr>
        <w:t>b) Tổ chức rà soát, đánh giá, công bố kết quả đạt các chỉ tiêu, tiêu chí xã nông thôn mới, xã nông thôn mới hiện đại của xã hằng năm theo hướng dẫn của các sở, ngành phụ trách chỉ tiêu, tiêu chí; báo cáo kết quả với UBND tỉnh (qua Sở Nông nghiệp và Môi trường).</w:t>
      </w:r>
    </w:p>
    <w:p w14:paraId="48DD6E86" w14:textId="5638533F" w:rsidR="00043F64" w:rsidRPr="00043F64" w:rsidRDefault="00043F64" w:rsidP="00043F64">
      <w:pPr>
        <w:shd w:val="clear" w:color="auto" w:fill="FFFFFF"/>
        <w:spacing w:before="120" w:after="0" w:line="360" w:lineRule="exact"/>
        <w:ind w:firstLine="720"/>
        <w:jc w:val="both"/>
        <w:rPr>
          <w:rFonts w:ascii="Times New Roman" w:eastAsia="Times New Roman" w:hAnsi="Times New Roman" w:cs="Times New Roman"/>
          <w:spacing w:val="-2"/>
          <w:sz w:val="28"/>
          <w:szCs w:val="28"/>
          <w:lang w:val="es-ES"/>
        </w:rPr>
      </w:pPr>
      <w:r w:rsidRPr="00043F64">
        <w:rPr>
          <w:rFonts w:ascii="Times New Roman" w:eastAsia="Times New Roman" w:hAnsi="Times New Roman" w:cs="Times New Roman"/>
          <w:spacing w:val="-2"/>
          <w:sz w:val="28"/>
          <w:szCs w:val="28"/>
          <w:lang w:val="es-ES"/>
        </w:rPr>
        <w:t xml:space="preserve">c) Chỉ đạo các thôn tổ chức thực hiện Bộ tiêu chí thôn nông thôn mới </w:t>
      </w:r>
      <w:r w:rsidR="002A6042" w:rsidRPr="00043F64">
        <w:rPr>
          <w:rFonts w:ascii="Times New Roman" w:eastAsia="Times New Roman" w:hAnsi="Times New Roman" w:cs="Times New Roman"/>
          <w:spacing w:val="-2"/>
          <w:sz w:val="28"/>
          <w:szCs w:val="28"/>
          <w:lang w:val="es-ES"/>
        </w:rPr>
        <w:t>giai đoạn 2026-2030</w:t>
      </w:r>
      <w:r w:rsidR="002A6042">
        <w:rPr>
          <w:rFonts w:ascii="Times New Roman" w:eastAsia="Times New Roman" w:hAnsi="Times New Roman" w:cs="Times New Roman"/>
          <w:spacing w:val="-2"/>
          <w:sz w:val="28"/>
          <w:szCs w:val="28"/>
          <w:lang w:val="es-ES"/>
        </w:rPr>
        <w:t xml:space="preserve"> trên địa bàn </w:t>
      </w:r>
      <w:r w:rsidRPr="00043F64">
        <w:rPr>
          <w:rFonts w:ascii="Times New Roman" w:eastAsia="Times New Roman" w:hAnsi="Times New Roman" w:cs="Times New Roman"/>
          <w:spacing w:val="-2"/>
          <w:sz w:val="28"/>
          <w:szCs w:val="28"/>
          <w:lang w:val="es-ES"/>
        </w:rPr>
        <w:t>tỉnh Thái Nguyên.</w:t>
      </w:r>
    </w:p>
    <w:p w14:paraId="69F933C2" w14:textId="292184D4" w:rsidR="00043F64" w:rsidRDefault="00043F64" w:rsidP="00043F64">
      <w:pPr>
        <w:shd w:val="clear" w:color="auto" w:fill="FFFFFF"/>
        <w:spacing w:before="120" w:after="0" w:line="360" w:lineRule="exact"/>
        <w:ind w:firstLine="720"/>
        <w:jc w:val="both"/>
        <w:rPr>
          <w:rFonts w:ascii="Times New Roman" w:eastAsia="Times New Roman" w:hAnsi="Times New Roman" w:cs="Times New Roman"/>
          <w:spacing w:val="-2"/>
          <w:sz w:val="28"/>
          <w:szCs w:val="28"/>
          <w:lang w:val="es-ES"/>
        </w:rPr>
      </w:pPr>
      <w:r w:rsidRPr="00043F64">
        <w:rPr>
          <w:rFonts w:ascii="Times New Roman" w:eastAsia="Times New Roman" w:hAnsi="Times New Roman" w:cs="Times New Roman"/>
          <w:spacing w:val="-2"/>
          <w:sz w:val="28"/>
          <w:szCs w:val="28"/>
          <w:lang w:val="es-ES"/>
        </w:rPr>
        <w:t xml:space="preserve">d) Tổ chức thẩm định, xét, công nhận và công bố “Thôn đạt chuẩn nông thôn mới” giai đoạn 2026-2030 theo điều kiện, trình tự, thủ tục, hồ sơ do </w:t>
      </w:r>
      <w:r w:rsidR="000009EB">
        <w:rPr>
          <w:rFonts w:ascii="Times New Roman" w:eastAsia="Times New Roman" w:hAnsi="Times New Roman" w:cs="Times New Roman"/>
          <w:spacing w:val="-2"/>
          <w:sz w:val="28"/>
          <w:szCs w:val="28"/>
          <w:lang w:val="es-ES"/>
        </w:rPr>
        <w:t>Ủy ban nhân dân</w:t>
      </w:r>
      <w:r w:rsidRPr="00043F64">
        <w:rPr>
          <w:rFonts w:ascii="Times New Roman" w:eastAsia="Times New Roman" w:hAnsi="Times New Roman" w:cs="Times New Roman"/>
          <w:spacing w:val="-2"/>
          <w:sz w:val="28"/>
          <w:szCs w:val="28"/>
          <w:lang w:val="es-ES"/>
        </w:rPr>
        <w:t xml:space="preserve"> tỉnh quy định.</w:t>
      </w:r>
    </w:p>
    <w:p w14:paraId="65A1E775" w14:textId="1B5A158B" w:rsidR="006F3CAD" w:rsidRPr="00D56B73" w:rsidRDefault="007B4FE0" w:rsidP="00043F64">
      <w:pPr>
        <w:shd w:val="clear" w:color="auto" w:fill="FFFFFF"/>
        <w:spacing w:before="120" w:after="0" w:line="360" w:lineRule="exact"/>
        <w:ind w:firstLine="720"/>
        <w:jc w:val="both"/>
        <w:rPr>
          <w:rFonts w:ascii="Times New Roman" w:eastAsia="Times New Roman" w:hAnsi="Times New Roman" w:cs="Times New Roman"/>
          <w:b/>
          <w:bCs/>
          <w:spacing w:val="-2"/>
          <w:sz w:val="28"/>
          <w:szCs w:val="28"/>
          <w:lang w:val="es-ES"/>
        </w:rPr>
      </w:pPr>
      <w:r w:rsidRPr="00D56B73">
        <w:rPr>
          <w:rFonts w:ascii="Times New Roman" w:eastAsia="Times New Roman" w:hAnsi="Times New Roman" w:cs="Times New Roman"/>
          <w:b/>
          <w:bCs/>
          <w:spacing w:val="-2"/>
          <w:sz w:val="28"/>
          <w:szCs w:val="28"/>
          <w:lang w:val="es-ES"/>
        </w:rPr>
        <w:lastRenderedPageBreak/>
        <w:t xml:space="preserve">Điều </w:t>
      </w:r>
      <w:r w:rsidR="007129C8" w:rsidRPr="00D56B73">
        <w:rPr>
          <w:rFonts w:ascii="Times New Roman" w:eastAsia="Times New Roman" w:hAnsi="Times New Roman" w:cs="Times New Roman"/>
          <w:b/>
          <w:bCs/>
          <w:spacing w:val="-2"/>
          <w:sz w:val="28"/>
          <w:szCs w:val="28"/>
          <w:lang w:val="es-ES"/>
        </w:rPr>
        <w:t>3</w:t>
      </w:r>
      <w:r w:rsidRPr="00D56B73">
        <w:rPr>
          <w:rFonts w:ascii="Times New Roman" w:eastAsia="Times New Roman" w:hAnsi="Times New Roman" w:cs="Times New Roman"/>
          <w:b/>
          <w:bCs/>
          <w:spacing w:val="-2"/>
          <w:sz w:val="28"/>
          <w:szCs w:val="28"/>
          <w:lang w:val="es-ES"/>
        </w:rPr>
        <w:t xml:space="preserve">. </w:t>
      </w:r>
      <w:r w:rsidR="006F3CAD" w:rsidRPr="00D56B73">
        <w:rPr>
          <w:rFonts w:ascii="Times New Roman" w:eastAsia="Times New Roman" w:hAnsi="Times New Roman" w:cs="Times New Roman"/>
          <w:b/>
          <w:bCs/>
          <w:spacing w:val="-2"/>
          <w:sz w:val="28"/>
          <w:szCs w:val="28"/>
          <w:lang w:val="es-ES"/>
        </w:rPr>
        <w:t xml:space="preserve">Hiệu lực </w:t>
      </w:r>
      <w:r w:rsidR="00864DA3" w:rsidRPr="00D56B73">
        <w:rPr>
          <w:rFonts w:ascii="Times New Roman" w:eastAsia="Times New Roman" w:hAnsi="Times New Roman" w:cs="Times New Roman"/>
          <w:b/>
          <w:bCs/>
          <w:spacing w:val="-2"/>
          <w:sz w:val="28"/>
          <w:szCs w:val="28"/>
          <w:lang w:val="es-ES"/>
        </w:rPr>
        <w:t xml:space="preserve">và trách nhiệm </w:t>
      </w:r>
      <w:r w:rsidR="006F3CAD" w:rsidRPr="00D56B73">
        <w:rPr>
          <w:rFonts w:ascii="Times New Roman" w:eastAsia="Times New Roman" w:hAnsi="Times New Roman" w:cs="Times New Roman"/>
          <w:b/>
          <w:bCs/>
          <w:spacing w:val="-2"/>
          <w:sz w:val="28"/>
          <w:szCs w:val="28"/>
          <w:lang w:val="es-ES"/>
        </w:rPr>
        <w:t>thi hành</w:t>
      </w:r>
    </w:p>
    <w:p w14:paraId="76115478" w14:textId="2DE92E4C" w:rsidR="00954C74" w:rsidRPr="00D56B73" w:rsidRDefault="00954C74" w:rsidP="00610C4C">
      <w:pPr>
        <w:shd w:val="clear" w:color="auto" w:fill="FFFFFF"/>
        <w:spacing w:before="120" w:after="0" w:line="360" w:lineRule="exact"/>
        <w:ind w:firstLine="720"/>
        <w:jc w:val="both"/>
        <w:rPr>
          <w:rFonts w:ascii="Times New Roman" w:eastAsia="Times New Roman" w:hAnsi="Times New Roman" w:cs="Times New Roman"/>
          <w:spacing w:val="-2"/>
          <w:sz w:val="28"/>
          <w:szCs w:val="28"/>
          <w:lang w:val="es-ES"/>
        </w:rPr>
      </w:pPr>
      <w:r w:rsidRPr="00D56B73">
        <w:rPr>
          <w:rFonts w:ascii="Times New Roman" w:eastAsia="Times New Roman" w:hAnsi="Times New Roman" w:cs="Times New Roman"/>
          <w:spacing w:val="-2"/>
          <w:sz w:val="28"/>
          <w:szCs w:val="28"/>
          <w:lang w:val="es-ES"/>
        </w:rPr>
        <w:t>Quyết định này có hiệu lực thi hành từ ngày ký ban hành.</w:t>
      </w:r>
    </w:p>
    <w:p w14:paraId="5745B8D3" w14:textId="7FA3184A" w:rsidR="0021226B" w:rsidRPr="00ED5168" w:rsidRDefault="0021226B" w:rsidP="00610C4C">
      <w:pPr>
        <w:shd w:val="clear" w:color="auto" w:fill="FFFFFF"/>
        <w:spacing w:before="120" w:after="0" w:line="360" w:lineRule="exact"/>
        <w:ind w:firstLine="720"/>
        <w:jc w:val="both"/>
        <w:rPr>
          <w:rFonts w:ascii="Times New Roman" w:eastAsia="Times New Roman" w:hAnsi="Times New Roman" w:cs="Times New Roman"/>
          <w:spacing w:val="-4"/>
          <w:sz w:val="28"/>
          <w:szCs w:val="28"/>
          <w:lang w:val="es-ES"/>
        </w:rPr>
      </w:pPr>
      <w:r w:rsidRPr="00ED5168">
        <w:rPr>
          <w:rFonts w:ascii="Times New Roman" w:eastAsia="Times New Roman" w:hAnsi="Times New Roman" w:cs="Times New Roman"/>
          <w:spacing w:val="-4"/>
          <w:sz w:val="28"/>
          <w:szCs w:val="28"/>
          <w:lang w:val="es-ES"/>
        </w:rPr>
        <w:t xml:space="preserve">Chánh Văn phòng </w:t>
      </w:r>
      <w:r w:rsidR="00610C4C" w:rsidRPr="00ED5168">
        <w:rPr>
          <w:rFonts w:ascii="Times New Roman" w:eastAsia="Times New Roman" w:hAnsi="Times New Roman" w:cs="Times New Roman"/>
          <w:spacing w:val="-4"/>
          <w:sz w:val="28"/>
          <w:szCs w:val="28"/>
          <w:lang w:val="es-ES"/>
        </w:rPr>
        <w:t>Ủy ban nhân dân</w:t>
      </w:r>
      <w:r w:rsidRPr="00ED5168">
        <w:rPr>
          <w:rFonts w:ascii="Times New Roman" w:eastAsia="Times New Roman" w:hAnsi="Times New Roman" w:cs="Times New Roman"/>
          <w:spacing w:val="-4"/>
          <w:sz w:val="28"/>
          <w:szCs w:val="28"/>
          <w:lang w:val="es-ES"/>
        </w:rPr>
        <w:t xml:space="preserve"> tỉnh; </w:t>
      </w:r>
      <w:r w:rsidR="0084513C" w:rsidRPr="00ED5168">
        <w:rPr>
          <w:rFonts w:ascii="Times New Roman" w:eastAsia="Times New Roman" w:hAnsi="Times New Roman" w:cs="Times New Roman"/>
          <w:spacing w:val="-4"/>
          <w:sz w:val="28"/>
          <w:szCs w:val="28"/>
          <w:lang w:val="es-ES"/>
        </w:rPr>
        <w:t>Giám đốc Sở Nông nghiệp và Môi trường</w:t>
      </w:r>
      <w:r w:rsidRPr="00ED5168">
        <w:rPr>
          <w:rFonts w:ascii="Times New Roman" w:eastAsia="Times New Roman" w:hAnsi="Times New Roman" w:cs="Times New Roman"/>
          <w:spacing w:val="-4"/>
          <w:sz w:val="28"/>
          <w:szCs w:val="28"/>
          <w:lang w:val="es-ES"/>
        </w:rPr>
        <w:t xml:space="preserve">; </w:t>
      </w:r>
      <w:r w:rsidR="00954C74" w:rsidRPr="00ED5168">
        <w:rPr>
          <w:rFonts w:ascii="Times New Roman" w:eastAsia="Times New Roman" w:hAnsi="Times New Roman" w:cs="Times New Roman"/>
          <w:spacing w:val="-4"/>
          <w:sz w:val="28"/>
          <w:szCs w:val="28"/>
          <w:lang w:val="es-ES"/>
        </w:rPr>
        <w:t>Thủ trưởng các Sở, ngành</w:t>
      </w:r>
      <w:r w:rsidR="006F3CAD" w:rsidRPr="00ED5168">
        <w:rPr>
          <w:rFonts w:ascii="Times New Roman" w:eastAsia="Times New Roman" w:hAnsi="Times New Roman" w:cs="Times New Roman"/>
          <w:spacing w:val="-4"/>
          <w:sz w:val="28"/>
          <w:szCs w:val="28"/>
          <w:lang w:val="es-ES"/>
        </w:rPr>
        <w:t xml:space="preserve"> của</w:t>
      </w:r>
      <w:r w:rsidR="00954C74" w:rsidRPr="00ED5168">
        <w:rPr>
          <w:rFonts w:ascii="Times New Roman" w:eastAsia="Times New Roman" w:hAnsi="Times New Roman" w:cs="Times New Roman"/>
          <w:spacing w:val="-4"/>
          <w:sz w:val="28"/>
          <w:szCs w:val="28"/>
          <w:lang w:val="es-ES"/>
        </w:rPr>
        <w:t xml:space="preserve"> tỉnh; </w:t>
      </w:r>
      <w:r w:rsidR="006F3CAD" w:rsidRPr="00ED5168">
        <w:rPr>
          <w:rFonts w:ascii="Times New Roman" w:eastAsia="Times New Roman" w:hAnsi="Times New Roman" w:cs="Times New Roman"/>
          <w:spacing w:val="-4"/>
          <w:sz w:val="28"/>
          <w:szCs w:val="28"/>
          <w:lang w:val="es-ES"/>
        </w:rPr>
        <w:t xml:space="preserve">Chủ tịch </w:t>
      </w:r>
      <w:r w:rsidR="00610C4C" w:rsidRPr="00ED5168">
        <w:rPr>
          <w:rFonts w:ascii="Times New Roman" w:eastAsia="Times New Roman" w:hAnsi="Times New Roman" w:cs="Times New Roman"/>
          <w:spacing w:val="-4"/>
          <w:sz w:val="28"/>
          <w:szCs w:val="28"/>
          <w:lang w:val="es-ES"/>
        </w:rPr>
        <w:t>Ủy ban nhân dân</w:t>
      </w:r>
      <w:r w:rsidR="006F3CAD" w:rsidRPr="00ED5168">
        <w:rPr>
          <w:rFonts w:ascii="Times New Roman" w:eastAsia="Times New Roman" w:hAnsi="Times New Roman" w:cs="Times New Roman"/>
          <w:spacing w:val="-4"/>
          <w:sz w:val="28"/>
          <w:szCs w:val="28"/>
          <w:lang w:val="es-ES"/>
        </w:rPr>
        <w:t xml:space="preserve"> các xã và Thủ trưởng các cơ quan, đơn vị có liên quan </w:t>
      </w:r>
      <w:r w:rsidR="00954C74" w:rsidRPr="00ED5168">
        <w:rPr>
          <w:rFonts w:ascii="Times New Roman" w:eastAsia="Times New Roman" w:hAnsi="Times New Roman" w:cs="Times New Roman"/>
          <w:spacing w:val="-4"/>
          <w:sz w:val="28"/>
          <w:szCs w:val="28"/>
          <w:lang w:val="es-ES"/>
        </w:rPr>
        <w:t>chịu trách nhiệm thi hành Quyết định này./.</w:t>
      </w:r>
    </w:p>
    <w:p w14:paraId="4445B657" w14:textId="77777777" w:rsidR="00BE4D0B" w:rsidRPr="00D56B73" w:rsidRDefault="00BE4D0B" w:rsidP="00610C4C">
      <w:pPr>
        <w:shd w:val="clear" w:color="auto" w:fill="FFFFFF"/>
        <w:spacing w:before="120" w:after="0" w:line="360" w:lineRule="exact"/>
        <w:ind w:firstLine="720"/>
        <w:jc w:val="both"/>
        <w:rPr>
          <w:rFonts w:ascii="Times New Roman" w:eastAsia="Times New Roman" w:hAnsi="Times New Roman" w:cs="Times New Roman"/>
          <w:spacing w:val="-2"/>
          <w:sz w:val="28"/>
          <w:szCs w:val="28"/>
          <w:lang w:val="es-ES"/>
        </w:rPr>
      </w:pPr>
    </w:p>
    <w:tbl>
      <w:tblPr>
        <w:tblW w:w="9072" w:type="dxa"/>
        <w:tblInd w:w="108" w:type="dxa"/>
        <w:tblLook w:val="01E0" w:firstRow="1" w:lastRow="1" w:firstColumn="1" w:lastColumn="1" w:noHBand="0" w:noVBand="0"/>
      </w:tblPr>
      <w:tblGrid>
        <w:gridCol w:w="3828"/>
        <w:gridCol w:w="5244"/>
      </w:tblGrid>
      <w:tr w:rsidR="0021226B" w:rsidRPr="00D56B73" w14:paraId="0981911D" w14:textId="77777777" w:rsidTr="001E738F">
        <w:tc>
          <w:tcPr>
            <w:tcW w:w="3828" w:type="dxa"/>
          </w:tcPr>
          <w:p w14:paraId="5C8FADB8" w14:textId="77777777" w:rsidR="0021226B" w:rsidRPr="00D56B73" w:rsidRDefault="0021226B" w:rsidP="0021226B">
            <w:pPr>
              <w:spacing w:after="0" w:line="240" w:lineRule="auto"/>
              <w:rPr>
                <w:rFonts w:ascii="Times New Roman" w:eastAsia="Times New Roman" w:hAnsi="Times New Roman" w:cs="Times New Roman"/>
                <w:b/>
                <w:bCs/>
                <w:i/>
                <w:iCs/>
                <w:sz w:val="24"/>
                <w:szCs w:val="24"/>
                <w:lang w:val="es-ES"/>
              </w:rPr>
            </w:pPr>
            <w:r w:rsidRPr="00D56B73">
              <w:rPr>
                <w:rFonts w:ascii="Times New Roman" w:eastAsia="Times New Roman" w:hAnsi="Times New Roman" w:cs="Times New Roman"/>
                <w:b/>
                <w:bCs/>
                <w:i/>
                <w:iCs/>
                <w:sz w:val="24"/>
                <w:szCs w:val="24"/>
                <w:lang w:val="es-ES"/>
              </w:rPr>
              <w:t>Nơi nhận:</w:t>
            </w:r>
          </w:p>
          <w:p w14:paraId="0F084370" w14:textId="5CB8C8E9" w:rsidR="0021226B" w:rsidRPr="00D56B73" w:rsidRDefault="0021226B" w:rsidP="0021226B">
            <w:pPr>
              <w:spacing w:after="0" w:line="240" w:lineRule="auto"/>
              <w:rPr>
                <w:rFonts w:ascii="Times New Roman" w:eastAsia="Times New Roman" w:hAnsi="Times New Roman" w:cs="Times New Roman"/>
                <w:lang w:val="es-ES"/>
              </w:rPr>
            </w:pPr>
            <w:r w:rsidRPr="00D56B73">
              <w:rPr>
                <w:rFonts w:ascii="Times New Roman" w:eastAsia="Times New Roman" w:hAnsi="Times New Roman" w:cs="Times New Roman"/>
                <w:lang w:val="es-ES"/>
              </w:rPr>
              <w:t xml:space="preserve">- Như Điều </w:t>
            </w:r>
            <w:r w:rsidR="00BB1A0F" w:rsidRPr="00D56B73">
              <w:rPr>
                <w:rFonts w:ascii="Times New Roman" w:eastAsia="Times New Roman" w:hAnsi="Times New Roman" w:cs="Times New Roman"/>
                <w:lang w:val="es-ES"/>
              </w:rPr>
              <w:t>3</w:t>
            </w:r>
            <w:r w:rsidRPr="00D56B73">
              <w:rPr>
                <w:rFonts w:ascii="Times New Roman" w:eastAsia="Times New Roman" w:hAnsi="Times New Roman" w:cs="Times New Roman"/>
                <w:lang w:val="es-ES"/>
              </w:rPr>
              <w:t>;</w:t>
            </w:r>
          </w:p>
          <w:p w14:paraId="1ECB2A75" w14:textId="4FC5A203" w:rsidR="00D25822" w:rsidRPr="00D56B73" w:rsidRDefault="00D25822" w:rsidP="0021226B">
            <w:pPr>
              <w:spacing w:after="0" w:line="240" w:lineRule="auto"/>
              <w:rPr>
                <w:rFonts w:ascii="Times New Roman" w:eastAsia="Times New Roman" w:hAnsi="Times New Roman" w:cs="Times New Roman"/>
                <w:lang w:val="es-ES"/>
              </w:rPr>
            </w:pPr>
            <w:r w:rsidRPr="00D56B73">
              <w:rPr>
                <w:rFonts w:ascii="Times New Roman" w:eastAsia="Times New Roman" w:hAnsi="Times New Roman" w:cs="Times New Roman"/>
                <w:lang w:val="es-ES"/>
              </w:rPr>
              <w:t>- Bộ Nông nghiệp và Môi trường;</w:t>
            </w:r>
          </w:p>
          <w:p w14:paraId="53916D6C" w14:textId="75ABAFC6" w:rsidR="00D25822" w:rsidRPr="00D56B73" w:rsidRDefault="00D25822" w:rsidP="0021226B">
            <w:pPr>
              <w:spacing w:after="0" w:line="240" w:lineRule="auto"/>
              <w:rPr>
                <w:rFonts w:ascii="Times New Roman" w:eastAsia="Times New Roman" w:hAnsi="Times New Roman" w:cs="Times New Roman"/>
                <w:spacing w:val="-8"/>
                <w:lang w:val="es-ES"/>
              </w:rPr>
            </w:pPr>
            <w:r w:rsidRPr="00D56B73">
              <w:rPr>
                <w:rFonts w:ascii="Times New Roman" w:eastAsia="Times New Roman" w:hAnsi="Times New Roman" w:cs="Times New Roman"/>
                <w:spacing w:val="-8"/>
                <w:lang w:val="es-ES"/>
              </w:rPr>
              <w:t>- Văn phòng Điều phối NTM Trung ương;</w:t>
            </w:r>
          </w:p>
          <w:p w14:paraId="2B623FC4" w14:textId="534457C2" w:rsidR="00D25822" w:rsidRPr="00D56B73" w:rsidRDefault="00D25822" w:rsidP="0021226B">
            <w:pPr>
              <w:spacing w:after="0" w:line="240" w:lineRule="auto"/>
              <w:rPr>
                <w:rFonts w:ascii="Times New Roman" w:eastAsia="Times New Roman" w:hAnsi="Times New Roman" w:cs="Times New Roman"/>
                <w:lang w:val="es-ES"/>
              </w:rPr>
            </w:pPr>
            <w:r w:rsidRPr="00D56B73">
              <w:rPr>
                <w:rFonts w:ascii="Times New Roman" w:eastAsia="Times New Roman" w:hAnsi="Times New Roman" w:cs="Times New Roman"/>
                <w:lang w:val="es-ES"/>
              </w:rPr>
              <w:t>- Thường trực Tỉnh uỷ;</w:t>
            </w:r>
          </w:p>
          <w:p w14:paraId="71AEEF8B" w14:textId="5DA74394" w:rsidR="00D25822" w:rsidRPr="00D56B73" w:rsidRDefault="00D25822" w:rsidP="0021226B">
            <w:pPr>
              <w:spacing w:after="0" w:line="240" w:lineRule="auto"/>
              <w:rPr>
                <w:rFonts w:ascii="Times New Roman" w:eastAsia="Times New Roman" w:hAnsi="Times New Roman" w:cs="Times New Roman"/>
                <w:lang w:val="es-ES"/>
              </w:rPr>
            </w:pPr>
            <w:r w:rsidRPr="00D56B73">
              <w:rPr>
                <w:rFonts w:ascii="Times New Roman" w:eastAsia="Times New Roman" w:hAnsi="Times New Roman" w:cs="Times New Roman"/>
                <w:lang w:val="es-ES"/>
              </w:rPr>
              <w:t>- Thường trực HĐND tỉnh;</w:t>
            </w:r>
          </w:p>
          <w:p w14:paraId="40C794CE" w14:textId="77777777" w:rsidR="00D25822" w:rsidRPr="00D56B73" w:rsidRDefault="00D25822" w:rsidP="0021226B">
            <w:pPr>
              <w:spacing w:after="0" w:line="240" w:lineRule="auto"/>
              <w:rPr>
                <w:rFonts w:ascii="Times New Roman" w:eastAsia="Times New Roman" w:hAnsi="Times New Roman" w:cs="Times New Roman"/>
                <w:lang w:val="es-ES"/>
              </w:rPr>
            </w:pPr>
            <w:r w:rsidRPr="00D56B73">
              <w:rPr>
                <w:rFonts w:ascii="Times New Roman" w:eastAsia="Times New Roman" w:hAnsi="Times New Roman" w:cs="Times New Roman"/>
                <w:lang w:val="es-ES"/>
              </w:rPr>
              <w:t xml:space="preserve">- Uỷ ban MTTQ và các tổ chức </w:t>
            </w:r>
          </w:p>
          <w:p w14:paraId="2FEDF83B" w14:textId="237E5675" w:rsidR="00D25822" w:rsidRPr="00D56B73" w:rsidRDefault="00D25822" w:rsidP="0021226B">
            <w:pPr>
              <w:spacing w:after="0" w:line="240" w:lineRule="auto"/>
              <w:rPr>
                <w:rFonts w:ascii="Times New Roman" w:eastAsia="Times New Roman" w:hAnsi="Times New Roman" w:cs="Times New Roman"/>
                <w:lang w:val="es-ES"/>
              </w:rPr>
            </w:pPr>
            <w:r w:rsidRPr="00D56B73">
              <w:rPr>
                <w:rFonts w:ascii="Times New Roman" w:eastAsia="Times New Roman" w:hAnsi="Times New Roman" w:cs="Times New Roman"/>
                <w:lang w:val="es-ES"/>
              </w:rPr>
              <w:t>chính trị - xã hội tỉnh;</w:t>
            </w:r>
          </w:p>
          <w:p w14:paraId="4B0FE020" w14:textId="77777777" w:rsidR="0021226B" w:rsidRPr="00D56B73" w:rsidRDefault="0021226B" w:rsidP="0021226B">
            <w:pPr>
              <w:spacing w:after="0" w:line="240" w:lineRule="auto"/>
              <w:rPr>
                <w:rFonts w:ascii="Times New Roman" w:eastAsia="Times New Roman" w:hAnsi="Times New Roman" w:cs="Times New Roman"/>
                <w:lang w:val="es-ES"/>
              </w:rPr>
            </w:pPr>
            <w:r w:rsidRPr="00D56B73">
              <w:rPr>
                <w:rFonts w:ascii="Times New Roman" w:eastAsia="Times New Roman" w:hAnsi="Times New Roman" w:cs="Times New Roman"/>
                <w:lang w:val="es-ES"/>
              </w:rPr>
              <w:t>- Chủ tịch và các PCT UBND tỉnh;</w:t>
            </w:r>
          </w:p>
          <w:p w14:paraId="3B160D8F" w14:textId="77777777" w:rsidR="0021226B" w:rsidRPr="00D56B73" w:rsidRDefault="0021226B" w:rsidP="0021226B">
            <w:pPr>
              <w:spacing w:after="0" w:line="240" w:lineRule="auto"/>
              <w:rPr>
                <w:rFonts w:ascii="Times New Roman" w:eastAsia="Times New Roman" w:hAnsi="Times New Roman" w:cs="Times New Roman"/>
                <w:lang w:val="es-ES"/>
              </w:rPr>
            </w:pPr>
            <w:r w:rsidRPr="00D56B73">
              <w:rPr>
                <w:rFonts w:ascii="Times New Roman" w:eastAsia="Times New Roman" w:hAnsi="Times New Roman" w:cs="Times New Roman"/>
                <w:lang w:val="es-ES"/>
              </w:rPr>
              <w:t>- LĐVP UBND tỉnh;</w:t>
            </w:r>
          </w:p>
          <w:p w14:paraId="68A55E7F" w14:textId="2B07CE90" w:rsidR="0021226B" w:rsidRPr="00D56B73" w:rsidRDefault="0021226B" w:rsidP="0021226B">
            <w:pPr>
              <w:spacing w:after="0" w:line="240" w:lineRule="auto"/>
              <w:rPr>
                <w:rFonts w:ascii="Times New Roman" w:eastAsia="Times New Roman" w:hAnsi="Times New Roman" w:cs="Times New Roman"/>
                <w:lang w:val="es-ES"/>
              </w:rPr>
            </w:pPr>
            <w:r w:rsidRPr="00D56B73">
              <w:rPr>
                <w:rFonts w:ascii="Times New Roman" w:eastAsia="Times New Roman" w:hAnsi="Times New Roman" w:cs="Times New Roman"/>
                <w:lang w:val="es-ES"/>
              </w:rPr>
              <w:t>- Lưu: VT, CNN&amp;XD</w:t>
            </w:r>
            <w:r w:rsidR="009650A4" w:rsidRPr="00D56B73">
              <w:rPr>
                <w:rFonts w:ascii="Times New Roman" w:eastAsia="Times New Roman" w:hAnsi="Times New Roman" w:cs="Times New Roman"/>
                <w:lang w:val="es-ES"/>
              </w:rPr>
              <w:t>.</w:t>
            </w:r>
          </w:p>
        </w:tc>
        <w:tc>
          <w:tcPr>
            <w:tcW w:w="5244" w:type="dxa"/>
          </w:tcPr>
          <w:p w14:paraId="13A78D55" w14:textId="0BDA97A0" w:rsidR="00BE4D0B" w:rsidRPr="00D56B73" w:rsidRDefault="00BE4D0B" w:rsidP="0021226B">
            <w:pPr>
              <w:spacing w:after="0" w:line="240" w:lineRule="auto"/>
              <w:jc w:val="center"/>
              <w:rPr>
                <w:rFonts w:ascii="Times New Roman" w:eastAsia="Times New Roman" w:hAnsi="Times New Roman" w:cs="Times New Roman"/>
                <w:b/>
                <w:bCs/>
                <w:sz w:val="28"/>
                <w:szCs w:val="28"/>
                <w:lang w:val="es-ES"/>
              </w:rPr>
            </w:pPr>
            <w:r w:rsidRPr="00D56B73">
              <w:rPr>
                <w:rFonts w:ascii="Times New Roman" w:eastAsia="Times New Roman" w:hAnsi="Times New Roman" w:cs="Times New Roman"/>
                <w:b/>
                <w:bCs/>
                <w:sz w:val="28"/>
                <w:szCs w:val="28"/>
                <w:lang w:val="es-ES"/>
              </w:rPr>
              <w:t>TM. UỶ BAN NHÂN DÂN</w:t>
            </w:r>
          </w:p>
          <w:p w14:paraId="17BC81B4" w14:textId="5C9D2529" w:rsidR="0021226B" w:rsidRPr="00D56B73" w:rsidRDefault="0021226B" w:rsidP="0021226B">
            <w:pPr>
              <w:spacing w:after="0" w:line="240" w:lineRule="auto"/>
              <w:jc w:val="center"/>
              <w:rPr>
                <w:rFonts w:ascii="Times New Roman" w:eastAsia="Times New Roman" w:hAnsi="Times New Roman" w:cs="Times New Roman"/>
                <w:b/>
                <w:bCs/>
                <w:sz w:val="28"/>
                <w:szCs w:val="28"/>
                <w:lang w:val="es-ES"/>
              </w:rPr>
            </w:pPr>
            <w:r w:rsidRPr="00D56B73">
              <w:rPr>
                <w:rFonts w:ascii="Times New Roman" w:eastAsia="Times New Roman" w:hAnsi="Times New Roman" w:cs="Times New Roman"/>
                <w:b/>
                <w:bCs/>
                <w:sz w:val="28"/>
                <w:szCs w:val="28"/>
                <w:lang w:val="es-ES"/>
              </w:rPr>
              <w:t xml:space="preserve">KT. CHỦ TỊCH </w:t>
            </w:r>
          </w:p>
          <w:p w14:paraId="35C8A212" w14:textId="33E16868" w:rsidR="0021226B" w:rsidRPr="00D56B73" w:rsidRDefault="0021226B" w:rsidP="0021226B">
            <w:pPr>
              <w:spacing w:after="0" w:line="240" w:lineRule="auto"/>
              <w:jc w:val="center"/>
              <w:rPr>
                <w:rFonts w:ascii="Times New Roman" w:eastAsia="Times New Roman" w:hAnsi="Times New Roman" w:cs="Times New Roman"/>
                <w:b/>
                <w:bCs/>
                <w:sz w:val="28"/>
                <w:szCs w:val="28"/>
                <w:lang w:val="es-ES"/>
              </w:rPr>
            </w:pPr>
            <w:r w:rsidRPr="00D56B73">
              <w:rPr>
                <w:rFonts w:ascii="Times New Roman" w:eastAsia="Times New Roman" w:hAnsi="Times New Roman" w:cs="Times New Roman"/>
                <w:b/>
                <w:bCs/>
                <w:sz w:val="28"/>
                <w:szCs w:val="28"/>
                <w:lang w:val="es-ES"/>
              </w:rPr>
              <w:t>PHÓ CHỦ TỊCH</w:t>
            </w:r>
          </w:p>
          <w:p w14:paraId="6CFE518C" w14:textId="77777777" w:rsidR="0021226B" w:rsidRPr="00D56B73" w:rsidRDefault="0021226B" w:rsidP="0021226B">
            <w:pPr>
              <w:spacing w:after="0" w:line="240" w:lineRule="auto"/>
              <w:jc w:val="center"/>
              <w:rPr>
                <w:rFonts w:ascii="Times New Roman" w:eastAsia="Times New Roman" w:hAnsi="Times New Roman" w:cs="Times New Roman"/>
                <w:b/>
                <w:bCs/>
                <w:sz w:val="28"/>
                <w:szCs w:val="28"/>
                <w:lang w:val="es-ES"/>
              </w:rPr>
            </w:pPr>
          </w:p>
          <w:p w14:paraId="738B4CDC" w14:textId="77777777" w:rsidR="0021226B" w:rsidRPr="00D56B73" w:rsidRDefault="0021226B" w:rsidP="0021226B">
            <w:pPr>
              <w:spacing w:after="0" w:line="240" w:lineRule="auto"/>
              <w:jc w:val="center"/>
              <w:rPr>
                <w:rFonts w:ascii="Times New Roman" w:eastAsia="Times New Roman" w:hAnsi="Times New Roman" w:cs="Times New Roman"/>
                <w:b/>
                <w:bCs/>
                <w:sz w:val="28"/>
                <w:szCs w:val="28"/>
                <w:lang w:val="es-ES"/>
              </w:rPr>
            </w:pPr>
          </w:p>
          <w:p w14:paraId="42108E6E" w14:textId="77777777" w:rsidR="0021226B" w:rsidRPr="00D56B73" w:rsidRDefault="0021226B" w:rsidP="0021226B">
            <w:pPr>
              <w:spacing w:after="0" w:line="240" w:lineRule="auto"/>
              <w:jc w:val="center"/>
              <w:rPr>
                <w:rFonts w:ascii="Times New Roman" w:eastAsia="Times New Roman" w:hAnsi="Times New Roman" w:cs="Times New Roman"/>
                <w:b/>
                <w:bCs/>
                <w:sz w:val="28"/>
                <w:szCs w:val="28"/>
                <w:lang w:val="es-ES"/>
              </w:rPr>
            </w:pPr>
          </w:p>
          <w:p w14:paraId="592FEA2E" w14:textId="77777777" w:rsidR="0021226B" w:rsidRPr="00D56B73" w:rsidRDefault="0021226B" w:rsidP="0021226B">
            <w:pPr>
              <w:spacing w:after="0" w:line="240" w:lineRule="auto"/>
              <w:jc w:val="center"/>
              <w:rPr>
                <w:rFonts w:ascii="Times New Roman" w:eastAsia="Times New Roman" w:hAnsi="Times New Roman" w:cs="Times New Roman"/>
                <w:b/>
                <w:bCs/>
                <w:sz w:val="28"/>
                <w:szCs w:val="28"/>
                <w:lang w:val="es-ES"/>
              </w:rPr>
            </w:pPr>
          </w:p>
          <w:p w14:paraId="1E37BAB5" w14:textId="77777777" w:rsidR="0021226B" w:rsidRPr="00D56B73" w:rsidRDefault="0021226B" w:rsidP="0021226B">
            <w:pPr>
              <w:spacing w:after="0" w:line="240" w:lineRule="auto"/>
              <w:jc w:val="center"/>
              <w:rPr>
                <w:rFonts w:ascii="Times New Roman" w:eastAsia="Times New Roman" w:hAnsi="Times New Roman" w:cs="Times New Roman"/>
                <w:b/>
                <w:bCs/>
                <w:sz w:val="28"/>
                <w:szCs w:val="28"/>
                <w:lang w:val="es-ES"/>
              </w:rPr>
            </w:pPr>
          </w:p>
          <w:p w14:paraId="5B027CFB" w14:textId="1E66F9D1" w:rsidR="0021226B" w:rsidRPr="00D56B73" w:rsidRDefault="00834C79" w:rsidP="0021226B">
            <w:pPr>
              <w:spacing w:after="0" w:line="240" w:lineRule="auto"/>
              <w:jc w:val="center"/>
              <w:rPr>
                <w:rFonts w:ascii="Times New Roman" w:eastAsia="Times New Roman" w:hAnsi="Times New Roman" w:cs="Times New Roman"/>
                <w:sz w:val="28"/>
                <w:szCs w:val="28"/>
                <w:lang w:val="es-ES"/>
              </w:rPr>
            </w:pPr>
            <w:r w:rsidRPr="00D56B73">
              <w:rPr>
                <w:rFonts w:ascii="Times New Roman" w:eastAsia="Times New Roman" w:hAnsi="Times New Roman" w:cs="Times New Roman"/>
                <w:b/>
                <w:sz w:val="28"/>
                <w:szCs w:val="28"/>
                <w:lang w:val="es-ES"/>
              </w:rPr>
              <w:t xml:space="preserve">Nguyễn </w:t>
            </w:r>
            <w:r w:rsidR="0084513C" w:rsidRPr="00D56B73">
              <w:rPr>
                <w:rFonts w:ascii="Times New Roman" w:eastAsia="Times New Roman" w:hAnsi="Times New Roman" w:cs="Times New Roman"/>
                <w:b/>
                <w:sz w:val="28"/>
                <w:szCs w:val="28"/>
                <w:lang w:val="es-ES"/>
              </w:rPr>
              <w:t>Thị Loan</w:t>
            </w:r>
          </w:p>
        </w:tc>
      </w:tr>
    </w:tbl>
    <w:p w14:paraId="241EF052" w14:textId="77777777" w:rsidR="00CB33DC" w:rsidRPr="00D56B73" w:rsidRDefault="00CB33DC" w:rsidP="00B766D3">
      <w:pPr>
        <w:spacing w:after="0" w:line="240" w:lineRule="auto"/>
        <w:rPr>
          <w:rFonts w:ascii="Times New Roman" w:eastAsia="Times New Roman" w:hAnsi="Times New Roman" w:cs="Times New Roman"/>
          <w:i/>
          <w:sz w:val="28"/>
          <w:szCs w:val="28"/>
          <w:lang w:val="fr-FR"/>
        </w:rPr>
      </w:pPr>
    </w:p>
    <w:sectPr w:rsidR="00CB33DC" w:rsidRPr="00D56B73" w:rsidSect="00610C4C">
      <w:headerReference w:type="default" r:id="rId8"/>
      <w:pgSz w:w="11907" w:h="16840" w:code="9"/>
      <w:pgMar w:top="1134" w:right="1134" w:bottom="1134" w:left="1701" w:header="624" w:footer="17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5E7EB" w14:textId="77777777" w:rsidR="000D2C08" w:rsidRDefault="000D2C08">
      <w:pPr>
        <w:spacing w:line="240" w:lineRule="auto"/>
      </w:pPr>
      <w:r>
        <w:separator/>
      </w:r>
    </w:p>
  </w:endnote>
  <w:endnote w:type="continuationSeparator" w:id="0">
    <w:p w14:paraId="5A329462" w14:textId="77777777" w:rsidR="000D2C08" w:rsidRDefault="000D2C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0DAA9" w14:textId="77777777" w:rsidR="000D2C08" w:rsidRDefault="000D2C08">
      <w:pPr>
        <w:spacing w:after="0"/>
      </w:pPr>
      <w:r>
        <w:separator/>
      </w:r>
    </w:p>
  </w:footnote>
  <w:footnote w:type="continuationSeparator" w:id="0">
    <w:p w14:paraId="6DF3C26E" w14:textId="77777777" w:rsidR="000D2C08" w:rsidRDefault="000D2C0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0378071"/>
      <w:docPartObj>
        <w:docPartGallery w:val="Page Numbers (Top of Page)"/>
        <w:docPartUnique/>
      </w:docPartObj>
    </w:sdtPr>
    <w:sdtEndPr>
      <w:rPr>
        <w:noProof/>
      </w:rPr>
    </w:sdtEndPr>
    <w:sdtContent>
      <w:p w14:paraId="5F8CD286" w14:textId="3AA3F108" w:rsidR="00610C4C" w:rsidRDefault="00610C4C">
        <w:pPr>
          <w:pStyle w:val="Header"/>
          <w:jc w:val="center"/>
        </w:pPr>
        <w:r>
          <w:fldChar w:fldCharType="begin"/>
        </w:r>
        <w:r>
          <w:instrText xml:space="preserve"> PAGE   \* MERGEFORMAT </w:instrText>
        </w:r>
        <w:r>
          <w:fldChar w:fldCharType="separate"/>
        </w:r>
        <w:r w:rsidR="00D834DC">
          <w:rPr>
            <w:noProof/>
          </w:rPr>
          <w:t>3</w:t>
        </w:r>
        <w:r>
          <w:rPr>
            <w:noProof/>
          </w:rPr>
          <w:fldChar w:fldCharType="end"/>
        </w:r>
      </w:p>
    </w:sdtContent>
  </w:sdt>
  <w:p w14:paraId="0730C067" w14:textId="77777777" w:rsidR="00610C4C" w:rsidRDefault="00610C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F1"/>
    <w:rsid w:val="000009EB"/>
    <w:rsid w:val="00013124"/>
    <w:rsid w:val="0002212F"/>
    <w:rsid w:val="00026AF6"/>
    <w:rsid w:val="00034126"/>
    <w:rsid w:val="0004096E"/>
    <w:rsid w:val="00041670"/>
    <w:rsid w:val="00042C24"/>
    <w:rsid w:val="00043F64"/>
    <w:rsid w:val="00046AD1"/>
    <w:rsid w:val="000711B4"/>
    <w:rsid w:val="00075254"/>
    <w:rsid w:val="00076044"/>
    <w:rsid w:val="000766C6"/>
    <w:rsid w:val="000819AA"/>
    <w:rsid w:val="00081A43"/>
    <w:rsid w:val="000963F7"/>
    <w:rsid w:val="000A5422"/>
    <w:rsid w:val="000A739D"/>
    <w:rsid w:val="000D1065"/>
    <w:rsid w:val="000D2C08"/>
    <w:rsid w:val="000E18F8"/>
    <w:rsid w:val="000E57AD"/>
    <w:rsid w:val="000E6DA0"/>
    <w:rsid w:val="000F6C61"/>
    <w:rsid w:val="001103C3"/>
    <w:rsid w:val="00111B9F"/>
    <w:rsid w:val="00123919"/>
    <w:rsid w:val="00125582"/>
    <w:rsid w:val="00131566"/>
    <w:rsid w:val="0015032E"/>
    <w:rsid w:val="00150578"/>
    <w:rsid w:val="0015158B"/>
    <w:rsid w:val="00163702"/>
    <w:rsid w:val="00172172"/>
    <w:rsid w:val="00172423"/>
    <w:rsid w:val="00175A48"/>
    <w:rsid w:val="00175C4F"/>
    <w:rsid w:val="0017696E"/>
    <w:rsid w:val="001870CB"/>
    <w:rsid w:val="00197A4C"/>
    <w:rsid w:val="001A40C2"/>
    <w:rsid w:val="001B0B34"/>
    <w:rsid w:val="001C0961"/>
    <w:rsid w:val="001C5CFE"/>
    <w:rsid w:val="001C72ED"/>
    <w:rsid w:val="001D14DC"/>
    <w:rsid w:val="001E086F"/>
    <w:rsid w:val="001F07EF"/>
    <w:rsid w:val="001F0EC8"/>
    <w:rsid w:val="001F337C"/>
    <w:rsid w:val="002035C9"/>
    <w:rsid w:val="0021226B"/>
    <w:rsid w:val="002174C4"/>
    <w:rsid w:val="00222A05"/>
    <w:rsid w:val="00222A68"/>
    <w:rsid w:val="00234496"/>
    <w:rsid w:val="00240CAA"/>
    <w:rsid w:val="00260927"/>
    <w:rsid w:val="0026318D"/>
    <w:rsid w:val="00270A1F"/>
    <w:rsid w:val="002710ED"/>
    <w:rsid w:val="00283847"/>
    <w:rsid w:val="0029636B"/>
    <w:rsid w:val="002A6042"/>
    <w:rsid w:val="002B7BAF"/>
    <w:rsid w:val="002C002E"/>
    <w:rsid w:val="002C3802"/>
    <w:rsid w:val="002C4D0B"/>
    <w:rsid w:val="002D20D5"/>
    <w:rsid w:val="002D4740"/>
    <w:rsid w:val="002D4AAD"/>
    <w:rsid w:val="002D5C1B"/>
    <w:rsid w:val="002F0F70"/>
    <w:rsid w:val="002F4F2B"/>
    <w:rsid w:val="002F5132"/>
    <w:rsid w:val="002F597E"/>
    <w:rsid w:val="00301454"/>
    <w:rsid w:val="00302787"/>
    <w:rsid w:val="00303573"/>
    <w:rsid w:val="00307DE0"/>
    <w:rsid w:val="00311C58"/>
    <w:rsid w:val="00331691"/>
    <w:rsid w:val="00336FA1"/>
    <w:rsid w:val="0034048D"/>
    <w:rsid w:val="00346B38"/>
    <w:rsid w:val="00354122"/>
    <w:rsid w:val="00367936"/>
    <w:rsid w:val="00377CAE"/>
    <w:rsid w:val="00383D88"/>
    <w:rsid w:val="00394D6D"/>
    <w:rsid w:val="003A1CD4"/>
    <w:rsid w:val="003A5596"/>
    <w:rsid w:val="003D04DE"/>
    <w:rsid w:val="003D13AE"/>
    <w:rsid w:val="003D1601"/>
    <w:rsid w:val="003D29F3"/>
    <w:rsid w:val="003D5981"/>
    <w:rsid w:val="003E55E1"/>
    <w:rsid w:val="003F1EE1"/>
    <w:rsid w:val="003F41B9"/>
    <w:rsid w:val="00400C0F"/>
    <w:rsid w:val="00404DC1"/>
    <w:rsid w:val="00412596"/>
    <w:rsid w:val="0041407A"/>
    <w:rsid w:val="004141E6"/>
    <w:rsid w:val="004170F0"/>
    <w:rsid w:val="00422ED0"/>
    <w:rsid w:val="00422FEA"/>
    <w:rsid w:val="0044123E"/>
    <w:rsid w:val="004529C7"/>
    <w:rsid w:val="004554C4"/>
    <w:rsid w:val="00456C1F"/>
    <w:rsid w:val="0046178F"/>
    <w:rsid w:val="00464FD0"/>
    <w:rsid w:val="00485D1F"/>
    <w:rsid w:val="0049155E"/>
    <w:rsid w:val="00491DAC"/>
    <w:rsid w:val="00495087"/>
    <w:rsid w:val="004954B9"/>
    <w:rsid w:val="004A1624"/>
    <w:rsid w:val="004C3152"/>
    <w:rsid w:val="004C3952"/>
    <w:rsid w:val="004C57C9"/>
    <w:rsid w:val="004E4CD0"/>
    <w:rsid w:val="004E7FBC"/>
    <w:rsid w:val="005134EF"/>
    <w:rsid w:val="0051775A"/>
    <w:rsid w:val="00521B16"/>
    <w:rsid w:val="00527765"/>
    <w:rsid w:val="0053226A"/>
    <w:rsid w:val="00546ABD"/>
    <w:rsid w:val="0055151E"/>
    <w:rsid w:val="00554508"/>
    <w:rsid w:val="00556CAB"/>
    <w:rsid w:val="00557954"/>
    <w:rsid w:val="00562B64"/>
    <w:rsid w:val="0056778C"/>
    <w:rsid w:val="005804C6"/>
    <w:rsid w:val="005840D0"/>
    <w:rsid w:val="00596814"/>
    <w:rsid w:val="005A2B30"/>
    <w:rsid w:val="005A423E"/>
    <w:rsid w:val="005A5845"/>
    <w:rsid w:val="005B30BC"/>
    <w:rsid w:val="005B4DF1"/>
    <w:rsid w:val="005C6FFD"/>
    <w:rsid w:val="005D7EA2"/>
    <w:rsid w:val="005E4398"/>
    <w:rsid w:val="005E5BEB"/>
    <w:rsid w:val="005E64DF"/>
    <w:rsid w:val="005F0992"/>
    <w:rsid w:val="005F0EFB"/>
    <w:rsid w:val="005F3046"/>
    <w:rsid w:val="005F7B9B"/>
    <w:rsid w:val="005F7F7E"/>
    <w:rsid w:val="006061F6"/>
    <w:rsid w:val="00610C4C"/>
    <w:rsid w:val="00615001"/>
    <w:rsid w:val="006235ED"/>
    <w:rsid w:val="00623BAF"/>
    <w:rsid w:val="00630A04"/>
    <w:rsid w:val="006350A9"/>
    <w:rsid w:val="00636F9A"/>
    <w:rsid w:val="006462E1"/>
    <w:rsid w:val="00660FF0"/>
    <w:rsid w:val="006659F5"/>
    <w:rsid w:val="006710FC"/>
    <w:rsid w:val="00673FB9"/>
    <w:rsid w:val="0067638B"/>
    <w:rsid w:val="006808E6"/>
    <w:rsid w:val="006857E9"/>
    <w:rsid w:val="006A3C33"/>
    <w:rsid w:val="006A4EC5"/>
    <w:rsid w:val="006B241C"/>
    <w:rsid w:val="006B764F"/>
    <w:rsid w:val="006C1107"/>
    <w:rsid w:val="006C6559"/>
    <w:rsid w:val="006D24F4"/>
    <w:rsid w:val="006E1D5E"/>
    <w:rsid w:val="006E47AA"/>
    <w:rsid w:val="006F3CAD"/>
    <w:rsid w:val="006F404A"/>
    <w:rsid w:val="00706680"/>
    <w:rsid w:val="007129C8"/>
    <w:rsid w:val="00716B8B"/>
    <w:rsid w:val="00737A27"/>
    <w:rsid w:val="00743A92"/>
    <w:rsid w:val="00752E50"/>
    <w:rsid w:val="00761CCA"/>
    <w:rsid w:val="00763CA8"/>
    <w:rsid w:val="00772777"/>
    <w:rsid w:val="0078202E"/>
    <w:rsid w:val="007957CB"/>
    <w:rsid w:val="007A5A04"/>
    <w:rsid w:val="007A7E87"/>
    <w:rsid w:val="007B442D"/>
    <w:rsid w:val="007B4CA8"/>
    <w:rsid w:val="007B4FE0"/>
    <w:rsid w:val="007C0AAD"/>
    <w:rsid w:val="007C4FF0"/>
    <w:rsid w:val="007D0225"/>
    <w:rsid w:val="007D5D7E"/>
    <w:rsid w:val="007E2809"/>
    <w:rsid w:val="007E44F0"/>
    <w:rsid w:val="007E5F29"/>
    <w:rsid w:val="007F0F93"/>
    <w:rsid w:val="007F42D3"/>
    <w:rsid w:val="007F5C14"/>
    <w:rsid w:val="00805414"/>
    <w:rsid w:val="00805A09"/>
    <w:rsid w:val="0081166F"/>
    <w:rsid w:val="00813AA6"/>
    <w:rsid w:val="0082453B"/>
    <w:rsid w:val="008278B0"/>
    <w:rsid w:val="008311EA"/>
    <w:rsid w:val="0083402C"/>
    <w:rsid w:val="00834C79"/>
    <w:rsid w:val="00843ED0"/>
    <w:rsid w:val="0084513C"/>
    <w:rsid w:val="0084580B"/>
    <w:rsid w:val="0085138C"/>
    <w:rsid w:val="00864DA3"/>
    <w:rsid w:val="008759E9"/>
    <w:rsid w:val="00880F08"/>
    <w:rsid w:val="0088735B"/>
    <w:rsid w:val="008928A8"/>
    <w:rsid w:val="00897918"/>
    <w:rsid w:val="008A0A49"/>
    <w:rsid w:val="008A2474"/>
    <w:rsid w:val="008A66C8"/>
    <w:rsid w:val="008B1481"/>
    <w:rsid w:val="008C1FCA"/>
    <w:rsid w:val="008C70F8"/>
    <w:rsid w:val="008D6C27"/>
    <w:rsid w:val="008D7144"/>
    <w:rsid w:val="008D7279"/>
    <w:rsid w:val="008F15E9"/>
    <w:rsid w:val="008F1F42"/>
    <w:rsid w:val="008F3852"/>
    <w:rsid w:val="00902BF7"/>
    <w:rsid w:val="0090389F"/>
    <w:rsid w:val="0090567F"/>
    <w:rsid w:val="009100B1"/>
    <w:rsid w:val="00930D95"/>
    <w:rsid w:val="009335D0"/>
    <w:rsid w:val="009515EE"/>
    <w:rsid w:val="00954C74"/>
    <w:rsid w:val="00955A6D"/>
    <w:rsid w:val="0095657E"/>
    <w:rsid w:val="009650A4"/>
    <w:rsid w:val="009660CD"/>
    <w:rsid w:val="00973311"/>
    <w:rsid w:val="00974CD7"/>
    <w:rsid w:val="00985B53"/>
    <w:rsid w:val="0099163D"/>
    <w:rsid w:val="009922EA"/>
    <w:rsid w:val="009A47D2"/>
    <w:rsid w:val="009C79D7"/>
    <w:rsid w:val="009D08E8"/>
    <w:rsid w:val="009D2745"/>
    <w:rsid w:val="009D79DC"/>
    <w:rsid w:val="009D7B6F"/>
    <w:rsid w:val="009E1052"/>
    <w:rsid w:val="009E1371"/>
    <w:rsid w:val="009E2EFD"/>
    <w:rsid w:val="00A13D6D"/>
    <w:rsid w:val="00A16DF1"/>
    <w:rsid w:val="00A16FD6"/>
    <w:rsid w:val="00A228D3"/>
    <w:rsid w:val="00A24878"/>
    <w:rsid w:val="00A252C9"/>
    <w:rsid w:val="00A2646B"/>
    <w:rsid w:val="00A309EA"/>
    <w:rsid w:val="00A3444B"/>
    <w:rsid w:val="00A41F9F"/>
    <w:rsid w:val="00A4249A"/>
    <w:rsid w:val="00A4380C"/>
    <w:rsid w:val="00A4733C"/>
    <w:rsid w:val="00A5563B"/>
    <w:rsid w:val="00A55DEC"/>
    <w:rsid w:val="00A72487"/>
    <w:rsid w:val="00A77157"/>
    <w:rsid w:val="00A86500"/>
    <w:rsid w:val="00A925E6"/>
    <w:rsid w:val="00AC6609"/>
    <w:rsid w:val="00AD2261"/>
    <w:rsid w:val="00AD2B64"/>
    <w:rsid w:val="00AF298A"/>
    <w:rsid w:val="00AF2CA6"/>
    <w:rsid w:val="00AF3D7B"/>
    <w:rsid w:val="00B06C3F"/>
    <w:rsid w:val="00B10DA5"/>
    <w:rsid w:val="00B1498C"/>
    <w:rsid w:val="00B24429"/>
    <w:rsid w:val="00B37364"/>
    <w:rsid w:val="00B4156D"/>
    <w:rsid w:val="00B46EA2"/>
    <w:rsid w:val="00B656C9"/>
    <w:rsid w:val="00B67EB6"/>
    <w:rsid w:val="00B766D3"/>
    <w:rsid w:val="00B83844"/>
    <w:rsid w:val="00B92E83"/>
    <w:rsid w:val="00B941F6"/>
    <w:rsid w:val="00B9585C"/>
    <w:rsid w:val="00BB1A0F"/>
    <w:rsid w:val="00BB2055"/>
    <w:rsid w:val="00BB5470"/>
    <w:rsid w:val="00BE4D0B"/>
    <w:rsid w:val="00BE6004"/>
    <w:rsid w:val="00BF3A56"/>
    <w:rsid w:val="00C01804"/>
    <w:rsid w:val="00C040FF"/>
    <w:rsid w:val="00C16C68"/>
    <w:rsid w:val="00C22856"/>
    <w:rsid w:val="00C35371"/>
    <w:rsid w:val="00C37A05"/>
    <w:rsid w:val="00C37FCD"/>
    <w:rsid w:val="00C46192"/>
    <w:rsid w:val="00C51689"/>
    <w:rsid w:val="00C55E2A"/>
    <w:rsid w:val="00C61CA8"/>
    <w:rsid w:val="00C65D79"/>
    <w:rsid w:val="00C73A81"/>
    <w:rsid w:val="00C82E09"/>
    <w:rsid w:val="00C95504"/>
    <w:rsid w:val="00CA7EA1"/>
    <w:rsid w:val="00CB33DC"/>
    <w:rsid w:val="00CC4880"/>
    <w:rsid w:val="00CE36B7"/>
    <w:rsid w:val="00D049E2"/>
    <w:rsid w:val="00D05C0C"/>
    <w:rsid w:val="00D15EDE"/>
    <w:rsid w:val="00D172E4"/>
    <w:rsid w:val="00D25822"/>
    <w:rsid w:val="00D271ED"/>
    <w:rsid w:val="00D332C0"/>
    <w:rsid w:val="00D42360"/>
    <w:rsid w:val="00D4619D"/>
    <w:rsid w:val="00D5588F"/>
    <w:rsid w:val="00D55CE8"/>
    <w:rsid w:val="00D5642E"/>
    <w:rsid w:val="00D56B73"/>
    <w:rsid w:val="00D661FA"/>
    <w:rsid w:val="00D71F1C"/>
    <w:rsid w:val="00D73BF2"/>
    <w:rsid w:val="00D77C67"/>
    <w:rsid w:val="00D834DC"/>
    <w:rsid w:val="00D85C7C"/>
    <w:rsid w:val="00D92935"/>
    <w:rsid w:val="00DA212D"/>
    <w:rsid w:val="00DB6BE7"/>
    <w:rsid w:val="00DC63B2"/>
    <w:rsid w:val="00DD0B0A"/>
    <w:rsid w:val="00DD17FC"/>
    <w:rsid w:val="00DD19A7"/>
    <w:rsid w:val="00DE4914"/>
    <w:rsid w:val="00DF1B1D"/>
    <w:rsid w:val="00DF56D3"/>
    <w:rsid w:val="00DF609B"/>
    <w:rsid w:val="00E01F40"/>
    <w:rsid w:val="00E02DDB"/>
    <w:rsid w:val="00E111C8"/>
    <w:rsid w:val="00E13C8B"/>
    <w:rsid w:val="00E23828"/>
    <w:rsid w:val="00E26F21"/>
    <w:rsid w:val="00E34AFE"/>
    <w:rsid w:val="00E416F7"/>
    <w:rsid w:val="00E562E7"/>
    <w:rsid w:val="00E57ACD"/>
    <w:rsid w:val="00E60677"/>
    <w:rsid w:val="00E63D8D"/>
    <w:rsid w:val="00E72366"/>
    <w:rsid w:val="00E9799D"/>
    <w:rsid w:val="00EA300C"/>
    <w:rsid w:val="00EA44BA"/>
    <w:rsid w:val="00EB45A6"/>
    <w:rsid w:val="00EC16C5"/>
    <w:rsid w:val="00EC738E"/>
    <w:rsid w:val="00ED11D2"/>
    <w:rsid w:val="00ED5168"/>
    <w:rsid w:val="00ED62D3"/>
    <w:rsid w:val="00EE29A4"/>
    <w:rsid w:val="00EF0F66"/>
    <w:rsid w:val="00EF18C5"/>
    <w:rsid w:val="00F02E75"/>
    <w:rsid w:val="00F0346C"/>
    <w:rsid w:val="00F03DBE"/>
    <w:rsid w:val="00F20C3A"/>
    <w:rsid w:val="00F211F7"/>
    <w:rsid w:val="00F41FE5"/>
    <w:rsid w:val="00F52EE2"/>
    <w:rsid w:val="00F54A61"/>
    <w:rsid w:val="00F60603"/>
    <w:rsid w:val="00F62E2E"/>
    <w:rsid w:val="00F77F46"/>
    <w:rsid w:val="00F84805"/>
    <w:rsid w:val="00F84EB5"/>
    <w:rsid w:val="00F85AA5"/>
    <w:rsid w:val="00F964E1"/>
    <w:rsid w:val="00FA6AE6"/>
    <w:rsid w:val="00FA73D7"/>
    <w:rsid w:val="00FD0EA9"/>
    <w:rsid w:val="00FE6965"/>
    <w:rsid w:val="00FF4144"/>
    <w:rsid w:val="5172096D"/>
    <w:rsid w:val="60076417"/>
    <w:rsid w:val="67F30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8FDE1F4"/>
  <w15:docId w15:val="{EFB87C39-6248-4DD2-9731-CF22C2F52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table" w:customStyle="1" w:styleId="TableGrid1">
    <w:name w:val="Table Grid1"/>
    <w:basedOn w:val="TableNormal"/>
    <w:next w:val="TableGrid"/>
    <w:uiPriority w:val="39"/>
    <w:rsid w:val="00EF0F66"/>
    <w:rPr>
      <w:rFonts w:ascii="Times New Roman" w:hAnsi="Times New Roman"/>
      <w:kern w:val="2"/>
      <w:sz w:val="28"/>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3A0D72-8F6C-4CF6-ADCB-518382748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751</Words>
  <Characters>4287</Characters>
  <Application>Microsoft Office Word</Application>
  <DocSecurity>0</DocSecurity>
  <Lines>35</Lines>
  <Paragraphs>10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10</cp:revision>
  <cp:lastPrinted>2026-06-24T01:31:00Z</cp:lastPrinted>
  <dcterms:created xsi:type="dcterms:W3CDTF">2026-06-11T09:46:00Z</dcterms:created>
  <dcterms:modified xsi:type="dcterms:W3CDTF">2026-06-24T08:43:00Z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9341C4C1533E45AEB7A76BC9B32F46B7_12</vt:lpwstr>
  </property>
</Properties>
</file>